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DAD" w:rsidRDefault="00C61DAD" w:rsidP="00C61DAD">
      <w:pPr>
        <w:jc w:val="right"/>
        <w:rPr>
          <w:b/>
          <w:bCs/>
          <w:iCs/>
          <w:sz w:val="22"/>
          <w:szCs w:val="22"/>
        </w:rPr>
      </w:pPr>
      <w:bookmarkStart w:id="0" w:name="_Toc244502559"/>
      <w:r>
        <w:rPr>
          <w:b/>
          <w:bCs/>
          <w:iCs/>
          <w:sz w:val="22"/>
          <w:szCs w:val="22"/>
        </w:rPr>
        <w:t xml:space="preserve">Приложение 1 </w:t>
      </w:r>
    </w:p>
    <w:p w:rsidR="00C61DAD" w:rsidRDefault="00C61DAD" w:rsidP="00C61DAD">
      <w:pPr>
        <w:jc w:val="right"/>
        <w:rPr>
          <w:b/>
          <w:bCs/>
          <w:iCs/>
          <w:sz w:val="22"/>
          <w:szCs w:val="22"/>
        </w:rPr>
      </w:pPr>
      <w:bookmarkStart w:id="1" w:name="_GoBack"/>
      <w:bookmarkEnd w:id="1"/>
      <w:r>
        <w:rPr>
          <w:b/>
          <w:bCs/>
          <w:iCs/>
          <w:sz w:val="22"/>
          <w:szCs w:val="22"/>
        </w:rPr>
        <w:t xml:space="preserve">к Служебной записке от 03.08.2018 №МР7/28/16 </w:t>
      </w:r>
    </w:p>
    <w:p w:rsidR="00C61DAD" w:rsidRDefault="00C61DAD" w:rsidP="00C61DAD">
      <w:pPr>
        <w:jc w:val="right"/>
        <w:rPr>
          <w:b/>
          <w:bCs/>
          <w:iCs/>
          <w:sz w:val="22"/>
          <w:szCs w:val="22"/>
        </w:rPr>
      </w:pPr>
    </w:p>
    <w:p w:rsidR="00365F19" w:rsidRPr="00C610BA" w:rsidRDefault="00BE00C2" w:rsidP="00BA2243">
      <w:pPr>
        <w:jc w:val="center"/>
        <w:rPr>
          <w:b/>
          <w:bCs/>
          <w:iCs/>
          <w:sz w:val="22"/>
          <w:szCs w:val="22"/>
        </w:rPr>
      </w:pPr>
      <w:r w:rsidRPr="00C610BA">
        <w:rPr>
          <w:b/>
          <w:bCs/>
          <w:iCs/>
          <w:sz w:val="22"/>
          <w:szCs w:val="22"/>
        </w:rPr>
        <w:t xml:space="preserve"> </w:t>
      </w:r>
      <w:r w:rsidR="00365F19" w:rsidRPr="00C610BA">
        <w:rPr>
          <w:b/>
          <w:bCs/>
          <w:iCs/>
          <w:sz w:val="22"/>
          <w:szCs w:val="22"/>
        </w:rPr>
        <w:t>Д</w:t>
      </w:r>
      <w:r w:rsidR="00E82E50" w:rsidRPr="00C610BA">
        <w:rPr>
          <w:b/>
          <w:bCs/>
          <w:iCs/>
          <w:sz w:val="22"/>
          <w:szCs w:val="22"/>
        </w:rPr>
        <w:t>ОПОЛНИТЕЛЬНОЕ СОГЛАШЕНИЕ</w:t>
      </w:r>
      <w:r w:rsidR="00FA578B">
        <w:rPr>
          <w:b/>
          <w:bCs/>
          <w:iCs/>
          <w:sz w:val="22"/>
          <w:szCs w:val="22"/>
        </w:rPr>
        <w:t xml:space="preserve"> № </w:t>
      </w:r>
    </w:p>
    <w:p w:rsidR="00B204C5" w:rsidRPr="00C610BA" w:rsidRDefault="00B204C5" w:rsidP="00BA2243">
      <w:pPr>
        <w:jc w:val="center"/>
        <w:rPr>
          <w:b/>
          <w:bCs/>
          <w:iCs/>
          <w:sz w:val="22"/>
          <w:szCs w:val="22"/>
        </w:rPr>
      </w:pPr>
    </w:p>
    <w:p w:rsidR="00365F19" w:rsidRPr="00C610BA" w:rsidRDefault="00E82E50" w:rsidP="00367B98">
      <w:pPr>
        <w:jc w:val="center"/>
        <w:rPr>
          <w:b/>
          <w:bCs/>
          <w:i/>
          <w:iCs/>
          <w:sz w:val="22"/>
          <w:szCs w:val="22"/>
        </w:rPr>
      </w:pPr>
      <w:r w:rsidRPr="00C610BA">
        <w:rPr>
          <w:b/>
          <w:bCs/>
          <w:i/>
          <w:iCs/>
          <w:sz w:val="22"/>
          <w:szCs w:val="22"/>
        </w:rPr>
        <w:t xml:space="preserve">к </w:t>
      </w:r>
      <w:r w:rsidR="002B5F19" w:rsidRPr="00C610BA">
        <w:rPr>
          <w:b/>
          <w:bCs/>
          <w:i/>
          <w:iCs/>
          <w:sz w:val="22"/>
          <w:szCs w:val="22"/>
        </w:rPr>
        <w:t xml:space="preserve">договору банковского </w:t>
      </w:r>
      <w:r w:rsidR="006D1373" w:rsidRPr="00C610BA">
        <w:rPr>
          <w:b/>
          <w:bCs/>
          <w:i/>
          <w:iCs/>
          <w:sz w:val="22"/>
          <w:szCs w:val="22"/>
        </w:rPr>
        <w:t xml:space="preserve">счета </w:t>
      </w:r>
      <w:r w:rsidR="00FA578B">
        <w:rPr>
          <w:b/>
          <w:bCs/>
          <w:i/>
          <w:iCs/>
          <w:sz w:val="22"/>
          <w:szCs w:val="22"/>
        </w:rPr>
        <w:t>№</w:t>
      </w:r>
      <w:r w:rsidR="002B54CE" w:rsidRPr="002B54CE">
        <w:rPr>
          <w:b/>
          <w:bCs/>
          <w:i/>
          <w:iCs/>
          <w:sz w:val="22"/>
          <w:szCs w:val="22"/>
        </w:rPr>
        <w:t>33/03</w:t>
      </w:r>
      <w:r w:rsidR="00367B98" w:rsidRPr="00C610BA">
        <w:rPr>
          <w:b/>
          <w:bCs/>
          <w:i/>
          <w:iCs/>
          <w:sz w:val="22"/>
          <w:szCs w:val="22"/>
        </w:rPr>
        <w:t xml:space="preserve"> </w:t>
      </w:r>
      <w:r w:rsidR="006D1373" w:rsidRPr="00C610BA">
        <w:rPr>
          <w:b/>
          <w:bCs/>
          <w:i/>
          <w:iCs/>
          <w:sz w:val="22"/>
          <w:szCs w:val="22"/>
        </w:rPr>
        <w:t xml:space="preserve"> </w:t>
      </w:r>
      <w:r w:rsidR="00F80A1F">
        <w:rPr>
          <w:b/>
          <w:bCs/>
          <w:i/>
          <w:iCs/>
          <w:sz w:val="22"/>
          <w:szCs w:val="22"/>
        </w:rPr>
        <w:t xml:space="preserve">от  </w:t>
      </w:r>
      <w:r w:rsidR="002B54CE" w:rsidRPr="002B54CE">
        <w:rPr>
          <w:b/>
          <w:bCs/>
          <w:i/>
          <w:iCs/>
          <w:sz w:val="22"/>
          <w:szCs w:val="22"/>
        </w:rPr>
        <w:t>01</w:t>
      </w:r>
      <w:r w:rsidR="002B54CE">
        <w:rPr>
          <w:b/>
          <w:bCs/>
          <w:i/>
          <w:iCs/>
          <w:sz w:val="22"/>
          <w:szCs w:val="22"/>
        </w:rPr>
        <w:t xml:space="preserve"> июня 20</w:t>
      </w:r>
      <w:r w:rsidR="002B54CE" w:rsidRPr="002B54CE">
        <w:rPr>
          <w:b/>
          <w:bCs/>
          <w:i/>
          <w:iCs/>
          <w:sz w:val="22"/>
          <w:szCs w:val="22"/>
        </w:rPr>
        <w:t>09</w:t>
      </w:r>
      <w:r w:rsidRPr="00C610BA">
        <w:rPr>
          <w:b/>
          <w:bCs/>
          <w:i/>
          <w:iCs/>
          <w:sz w:val="22"/>
          <w:szCs w:val="22"/>
        </w:rPr>
        <w:t xml:space="preserve"> г.</w:t>
      </w:r>
      <w:r w:rsidR="00FE1EC5" w:rsidRPr="00C610BA">
        <w:rPr>
          <w:b/>
          <w:bCs/>
          <w:i/>
          <w:iCs/>
          <w:sz w:val="22"/>
          <w:szCs w:val="22"/>
        </w:rPr>
        <w:t xml:space="preserve"> </w:t>
      </w:r>
    </w:p>
    <w:p w:rsidR="00B204C5" w:rsidRPr="00C610BA" w:rsidRDefault="00B204C5" w:rsidP="00365F19">
      <w:pPr>
        <w:jc w:val="center"/>
        <w:rPr>
          <w:b/>
          <w:bCs/>
          <w:i/>
          <w:iCs/>
          <w:sz w:val="22"/>
          <w:szCs w:val="22"/>
        </w:rPr>
      </w:pPr>
    </w:p>
    <w:p w:rsidR="00365F19" w:rsidRPr="00C610BA" w:rsidRDefault="00365F19" w:rsidP="00365F19">
      <w:pPr>
        <w:jc w:val="right"/>
        <w:rPr>
          <w:sz w:val="22"/>
          <w:szCs w:val="22"/>
        </w:rPr>
      </w:pPr>
    </w:p>
    <w:tbl>
      <w:tblPr>
        <w:tblW w:w="0" w:type="auto"/>
        <w:tblLayout w:type="fixed"/>
        <w:tblLook w:val="0000" w:firstRow="0" w:lastRow="0" w:firstColumn="0" w:lastColumn="0" w:noHBand="0" w:noVBand="0"/>
      </w:tblPr>
      <w:tblGrid>
        <w:gridCol w:w="4927"/>
        <w:gridCol w:w="4820"/>
      </w:tblGrid>
      <w:tr w:rsidR="00365F19" w:rsidRPr="00C610BA" w:rsidTr="00FD4D7D">
        <w:tc>
          <w:tcPr>
            <w:tcW w:w="4927" w:type="dxa"/>
            <w:tcBorders>
              <w:top w:val="nil"/>
              <w:left w:val="nil"/>
              <w:bottom w:val="nil"/>
              <w:right w:val="nil"/>
            </w:tcBorders>
          </w:tcPr>
          <w:p w:rsidR="00365F19" w:rsidRPr="00FC5FE0" w:rsidRDefault="00D244E3" w:rsidP="00FA578B">
            <w:pPr>
              <w:ind w:right="-567"/>
              <w:rPr>
                <w:bCs/>
                <w:sz w:val="22"/>
                <w:szCs w:val="22"/>
              </w:rPr>
            </w:pPr>
            <w:r w:rsidRPr="00FC5FE0">
              <w:rPr>
                <w:bCs/>
                <w:sz w:val="22"/>
                <w:szCs w:val="22"/>
              </w:rPr>
              <w:t>Г. Нижний Новгород</w:t>
            </w:r>
          </w:p>
        </w:tc>
        <w:tc>
          <w:tcPr>
            <w:tcW w:w="4820" w:type="dxa"/>
            <w:tcBorders>
              <w:top w:val="nil"/>
              <w:left w:val="nil"/>
              <w:bottom w:val="nil"/>
              <w:right w:val="nil"/>
            </w:tcBorders>
          </w:tcPr>
          <w:p w:rsidR="00365F19" w:rsidRPr="00C610BA" w:rsidRDefault="00556C33" w:rsidP="00FD4D7D">
            <w:pPr>
              <w:jc w:val="right"/>
              <w:rPr>
                <w:b/>
                <w:bCs/>
                <w:sz w:val="22"/>
                <w:szCs w:val="22"/>
              </w:rPr>
            </w:pPr>
            <w:r>
              <w:rPr>
                <w:sz w:val="22"/>
                <w:szCs w:val="22"/>
              </w:rPr>
              <w:t xml:space="preserve">            </w:t>
            </w:r>
            <w:r w:rsidR="00FC5FE0">
              <w:rPr>
                <w:sz w:val="22"/>
                <w:szCs w:val="22"/>
              </w:rPr>
              <w:t xml:space="preserve">      </w:t>
            </w:r>
            <w:r>
              <w:rPr>
                <w:sz w:val="22"/>
                <w:szCs w:val="22"/>
              </w:rPr>
              <w:t xml:space="preserve"> </w:t>
            </w:r>
            <w:r w:rsidR="00365F19" w:rsidRPr="00C610BA">
              <w:rPr>
                <w:sz w:val="22"/>
                <w:szCs w:val="22"/>
              </w:rPr>
              <w:t>"_____"___________</w:t>
            </w:r>
            <w:r>
              <w:rPr>
                <w:sz w:val="22"/>
                <w:szCs w:val="22"/>
              </w:rPr>
              <w:t>_</w:t>
            </w:r>
            <w:r w:rsidR="00365F19" w:rsidRPr="00C610BA">
              <w:rPr>
                <w:sz w:val="22"/>
                <w:szCs w:val="22"/>
              </w:rPr>
              <w:t>_____20</w:t>
            </w:r>
            <w:r w:rsidR="00D244E3">
              <w:rPr>
                <w:sz w:val="22"/>
                <w:szCs w:val="22"/>
              </w:rPr>
              <w:t>18г.</w:t>
            </w:r>
          </w:p>
          <w:p w:rsidR="00365F19" w:rsidRPr="00C610BA" w:rsidRDefault="00365F19" w:rsidP="00FD4D7D">
            <w:pPr>
              <w:ind w:right="-567"/>
              <w:jc w:val="right"/>
              <w:rPr>
                <w:b/>
                <w:bCs/>
                <w:sz w:val="22"/>
                <w:szCs w:val="22"/>
              </w:rPr>
            </w:pPr>
          </w:p>
        </w:tc>
      </w:tr>
    </w:tbl>
    <w:p w:rsidR="00365F19" w:rsidRPr="00C610BA" w:rsidRDefault="00365F19" w:rsidP="00365F19">
      <w:pPr>
        <w:ind w:right="-567"/>
        <w:jc w:val="both"/>
        <w:rPr>
          <w:b/>
          <w:bCs/>
          <w:sz w:val="22"/>
          <w:szCs w:val="22"/>
        </w:rPr>
      </w:pPr>
    </w:p>
    <w:p w:rsidR="00365F19" w:rsidRPr="00FC5FE0" w:rsidRDefault="00A03E23" w:rsidP="005458A8">
      <w:pPr>
        <w:ind w:right="-1" w:firstLine="567"/>
        <w:jc w:val="both"/>
        <w:rPr>
          <w:sz w:val="22"/>
          <w:szCs w:val="22"/>
        </w:rPr>
      </w:pPr>
      <w:proofErr w:type="gramStart"/>
      <w:r w:rsidRPr="00FC5FE0">
        <w:rPr>
          <w:sz w:val="22"/>
          <w:szCs w:val="22"/>
        </w:rPr>
        <w:t>Публичное</w:t>
      </w:r>
      <w:r w:rsidR="00365F19" w:rsidRPr="00FC5FE0">
        <w:rPr>
          <w:sz w:val="22"/>
          <w:szCs w:val="22"/>
        </w:rPr>
        <w:t xml:space="preserve"> акционерное общество «Сбербанк России» (</w:t>
      </w:r>
      <w:r w:rsidRPr="00FC5FE0">
        <w:rPr>
          <w:sz w:val="22"/>
          <w:szCs w:val="22"/>
        </w:rPr>
        <w:t>П</w:t>
      </w:r>
      <w:r w:rsidR="00365F19" w:rsidRPr="00FC5FE0">
        <w:rPr>
          <w:sz w:val="22"/>
          <w:szCs w:val="22"/>
        </w:rPr>
        <w:t>АО Сбербанк),  именуемый в дальнейшем Банк, в лице</w:t>
      </w:r>
      <w:r w:rsidR="00463D40" w:rsidRPr="00FC5FE0">
        <w:rPr>
          <w:sz w:val="22"/>
          <w:szCs w:val="22"/>
        </w:rPr>
        <w:t xml:space="preserve"> </w:t>
      </w:r>
      <w:r w:rsidR="009E62F5" w:rsidRPr="00FC5FE0">
        <w:rPr>
          <w:sz w:val="22"/>
          <w:szCs w:val="22"/>
        </w:rPr>
        <w:t xml:space="preserve">Начальника сектора обслуживания корпоративных клиентов ДО 9042/0110 </w:t>
      </w:r>
      <w:proofErr w:type="spellStart"/>
      <w:r w:rsidR="009E62F5" w:rsidRPr="00FC5FE0">
        <w:rPr>
          <w:sz w:val="22"/>
          <w:szCs w:val="22"/>
        </w:rPr>
        <w:t>Земеровой</w:t>
      </w:r>
      <w:proofErr w:type="spellEnd"/>
      <w:r w:rsidR="009E62F5" w:rsidRPr="00FC5FE0">
        <w:rPr>
          <w:sz w:val="22"/>
          <w:szCs w:val="22"/>
        </w:rPr>
        <w:t xml:space="preserve"> Татьяны Викторовны</w:t>
      </w:r>
      <w:r w:rsidR="006D1373" w:rsidRPr="00FC5FE0">
        <w:rPr>
          <w:sz w:val="22"/>
          <w:szCs w:val="22"/>
        </w:rPr>
        <w:t>,  действующего в соответствии с Уставом ПАО Сбербанк,</w:t>
      </w:r>
      <w:r w:rsidR="00FA2765" w:rsidRPr="00FC5FE0">
        <w:rPr>
          <w:sz w:val="22"/>
          <w:szCs w:val="22"/>
        </w:rPr>
        <w:t xml:space="preserve"> </w:t>
      </w:r>
      <w:r w:rsidR="009E62F5" w:rsidRPr="00FC5FE0">
        <w:rPr>
          <w:sz w:val="22"/>
          <w:szCs w:val="22"/>
        </w:rPr>
        <w:t>Доверенности № ВВБ/292-Д от 06.07.2018г.</w:t>
      </w:r>
      <w:r w:rsidR="006D1373" w:rsidRPr="00FC5FE0">
        <w:rPr>
          <w:sz w:val="22"/>
          <w:szCs w:val="22"/>
        </w:rPr>
        <w:t xml:space="preserve">, с одной стороны, и </w:t>
      </w:r>
      <w:r w:rsidR="002B54CE" w:rsidRPr="00FC5FE0">
        <w:rPr>
          <w:sz w:val="22"/>
          <w:szCs w:val="22"/>
        </w:rPr>
        <w:t>ПАО "МРСК ЦЕНТРА И ПРИВОЛЖЬЯ"</w:t>
      </w:r>
      <w:r w:rsidR="006D1373" w:rsidRPr="00FC5FE0">
        <w:rPr>
          <w:sz w:val="22"/>
          <w:szCs w:val="22"/>
        </w:rPr>
        <w:t xml:space="preserve">, именуемое в дальнейшем Клиент, в лице </w:t>
      </w:r>
      <w:r w:rsidR="002B54CE" w:rsidRPr="00FC5FE0">
        <w:rPr>
          <w:sz w:val="22"/>
          <w:szCs w:val="22"/>
        </w:rPr>
        <w:t>директора по финансам Ульянычева Игоря Валерьевича</w:t>
      </w:r>
      <w:r w:rsidR="006D1373" w:rsidRPr="00FC5FE0">
        <w:rPr>
          <w:sz w:val="22"/>
          <w:szCs w:val="22"/>
        </w:rPr>
        <w:t>, де</w:t>
      </w:r>
      <w:r w:rsidR="00A54115" w:rsidRPr="00FC5FE0">
        <w:rPr>
          <w:sz w:val="22"/>
          <w:szCs w:val="22"/>
        </w:rPr>
        <w:t>йствующего на</w:t>
      </w:r>
      <w:proofErr w:type="gramEnd"/>
      <w:r w:rsidR="00A54115" w:rsidRPr="00FC5FE0">
        <w:rPr>
          <w:sz w:val="22"/>
          <w:szCs w:val="22"/>
        </w:rPr>
        <w:t xml:space="preserve"> </w:t>
      </w:r>
      <w:proofErr w:type="gramStart"/>
      <w:r w:rsidR="00A54115" w:rsidRPr="00FC5FE0">
        <w:rPr>
          <w:sz w:val="22"/>
          <w:szCs w:val="22"/>
        </w:rPr>
        <w:t>основании</w:t>
      </w:r>
      <w:proofErr w:type="gramEnd"/>
      <w:r w:rsidR="00A54115" w:rsidRPr="00FC5FE0">
        <w:rPr>
          <w:sz w:val="22"/>
          <w:szCs w:val="22"/>
        </w:rPr>
        <w:t xml:space="preserve"> </w:t>
      </w:r>
      <w:r w:rsidR="002B54CE" w:rsidRPr="00FC5FE0">
        <w:rPr>
          <w:sz w:val="22"/>
          <w:szCs w:val="22"/>
        </w:rPr>
        <w:t>Доверенности № 237 от 26.12.2017 г.</w:t>
      </w:r>
      <w:r w:rsidR="006D1373" w:rsidRPr="00FC5FE0">
        <w:rPr>
          <w:sz w:val="22"/>
          <w:szCs w:val="22"/>
        </w:rPr>
        <w:t xml:space="preserve">, с другой стороны, совместно именуемые Стороны, </w:t>
      </w:r>
      <w:r w:rsidR="00463D40" w:rsidRPr="00FC5FE0">
        <w:rPr>
          <w:sz w:val="22"/>
          <w:szCs w:val="22"/>
        </w:rPr>
        <w:t xml:space="preserve">заключили </w:t>
      </w:r>
      <w:r w:rsidR="00D427C2" w:rsidRPr="00FC5FE0">
        <w:rPr>
          <w:sz w:val="22"/>
          <w:szCs w:val="22"/>
        </w:rPr>
        <w:t>настоящее Дополнительное соглашение</w:t>
      </w:r>
      <w:r w:rsidR="00B239F1" w:rsidRPr="00FC5FE0">
        <w:rPr>
          <w:sz w:val="22"/>
          <w:szCs w:val="22"/>
        </w:rPr>
        <w:t xml:space="preserve"> (далее по тексту – Соглашение)</w:t>
      </w:r>
      <w:r w:rsidR="005458A8" w:rsidRPr="00FC5FE0">
        <w:rPr>
          <w:sz w:val="22"/>
          <w:szCs w:val="22"/>
        </w:rPr>
        <w:t xml:space="preserve"> к договору </w:t>
      </w:r>
      <w:r w:rsidR="002B5F19" w:rsidRPr="00FC5FE0">
        <w:rPr>
          <w:sz w:val="22"/>
          <w:szCs w:val="22"/>
        </w:rPr>
        <w:t>банковского счета</w:t>
      </w:r>
      <w:r w:rsidR="005458A8" w:rsidRPr="00FC5FE0">
        <w:rPr>
          <w:sz w:val="22"/>
          <w:szCs w:val="22"/>
        </w:rPr>
        <w:t xml:space="preserve"> </w:t>
      </w:r>
      <w:r w:rsidR="0051722E" w:rsidRPr="00FC5FE0">
        <w:rPr>
          <w:sz w:val="22"/>
          <w:szCs w:val="22"/>
        </w:rPr>
        <w:t>№</w:t>
      </w:r>
      <w:r w:rsidR="002B54CE" w:rsidRPr="00FC5FE0">
        <w:rPr>
          <w:bCs/>
          <w:iCs/>
          <w:sz w:val="22"/>
          <w:szCs w:val="22"/>
        </w:rPr>
        <w:t>33/03</w:t>
      </w:r>
      <w:r w:rsidR="00C25140" w:rsidRPr="00FC5FE0">
        <w:rPr>
          <w:sz w:val="22"/>
          <w:szCs w:val="22"/>
        </w:rPr>
        <w:t xml:space="preserve"> </w:t>
      </w:r>
      <w:r w:rsidR="005458A8" w:rsidRPr="00FC5FE0">
        <w:rPr>
          <w:sz w:val="22"/>
          <w:szCs w:val="22"/>
        </w:rPr>
        <w:t>от  «</w:t>
      </w:r>
      <w:r w:rsidR="002B54CE" w:rsidRPr="00FC5FE0">
        <w:rPr>
          <w:sz w:val="22"/>
          <w:szCs w:val="22"/>
        </w:rPr>
        <w:t>01</w:t>
      </w:r>
      <w:r w:rsidR="005458A8" w:rsidRPr="00FC5FE0">
        <w:rPr>
          <w:sz w:val="22"/>
          <w:szCs w:val="22"/>
        </w:rPr>
        <w:t>»</w:t>
      </w:r>
      <w:r w:rsidR="002B54CE" w:rsidRPr="00FC5FE0">
        <w:rPr>
          <w:sz w:val="22"/>
          <w:szCs w:val="22"/>
        </w:rPr>
        <w:t xml:space="preserve"> июня 2009</w:t>
      </w:r>
      <w:r w:rsidR="005458A8" w:rsidRPr="00FC5FE0">
        <w:rPr>
          <w:sz w:val="22"/>
          <w:szCs w:val="22"/>
        </w:rPr>
        <w:t xml:space="preserve"> г. (далее – Договор)</w:t>
      </w:r>
      <w:r w:rsidR="00D427C2" w:rsidRPr="00FC5FE0">
        <w:rPr>
          <w:sz w:val="22"/>
          <w:szCs w:val="22"/>
        </w:rPr>
        <w:t xml:space="preserve"> </w:t>
      </w:r>
      <w:r w:rsidR="00365F19" w:rsidRPr="00FC5FE0">
        <w:rPr>
          <w:sz w:val="22"/>
          <w:szCs w:val="22"/>
        </w:rPr>
        <w:t>о нижеследующем:</w:t>
      </w:r>
    </w:p>
    <w:p w:rsidR="00FE1EC5" w:rsidRPr="00FC5FE0" w:rsidRDefault="00FE1EC5" w:rsidP="00D427C2">
      <w:pPr>
        <w:ind w:right="-1"/>
        <w:jc w:val="both"/>
        <w:rPr>
          <w:sz w:val="22"/>
          <w:szCs w:val="22"/>
        </w:rPr>
      </w:pPr>
    </w:p>
    <w:p w:rsidR="002B6501" w:rsidRPr="00FC5FE0" w:rsidRDefault="00E62C29" w:rsidP="000C0328">
      <w:pPr>
        <w:pStyle w:val="af0"/>
        <w:widowControl w:val="0"/>
        <w:tabs>
          <w:tab w:val="left" w:pos="0"/>
          <w:tab w:val="left" w:pos="426"/>
        </w:tabs>
        <w:ind w:left="426" w:right="-1"/>
        <w:jc w:val="both"/>
      </w:pPr>
      <w:r w:rsidRPr="00FC5FE0">
        <w:rPr>
          <w:rFonts w:ascii="Times New Roman" w:hAnsi="Times New Roman"/>
        </w:rPr>
        <w:t xml:space="preserve">1. </w:t>
      </w:r>
      <w:r w:rsidR="00367B98" w:rsidRPr="00FC5FE0">
        <w:rPr>
          <w:rFonts w:ascii="Times New Roman" w:hAnsi="Times New Roman"/>
        </w:rPr>
        <w:t xml:space="preserve">Дополнить </w:t>
      </w:r>
      <w:r w:rsidR="00333BB4" w:rsidRPr="00FC5FE0">
        <w:rPr>
          <w:rFonts w:ascii="Times New Roman" w:hAnsi="Times New Roman"/>
        </w:rPr>
        <w:t xml:space="preserve"> </w:t>
      </w:r>
      <w:r w:rsidR="00367B98" w:rsidRPr="00FC5FE0">
        <w:rPr>
          <w:rFonts w:ascii="Times New Roman" w:hAnsi="Times New Roman"/>
        </w:rPr>
        <w:t>Договор</w:t>
      </w:r>
      <w:r w:rsidR="002B6501" w:rsidRPr="00FC5FE0">
        <w:rPr>
          <w:rFonts w:ascii="Times New Roman" w:hAnsi="Times New Roman"/>
        </w:rPr>
        <w:t xml:space="preserve"> банковского счета</w:t>
      </w:r>
      <w:r w:rsidR="00367B98" w:rsidRPr="00FC5FE0">
        <w:rPr>
          <w:rFonts w:ascii="Times New Roman" w:hAnsi="Times New Roman"/>
        </w:rPr>
        <w:t xml:space="preserve"> </w:t>
      </w:r>
      <w:r w:rsidR="002B6501" w:rsidRPr="00FC5FE0">
        <w:rPr>
          <w:rFonts w:ascii="Times New Roman" w:hAnsi="Times New Roman"/>
        </w:rPr>
        <w:t>П</w:t>
      </w:r>
      <w:r w:rsidR="00367B98" w:rsidRPr="00FC5FE0">
        <w:rPr>
          <w:rFonts w:ascii="Times New Roman" w:hAnsi="Times New Roman"/>
        </w:rPr>
        <w:t>риложением №</w:t>
      </w:r>
      <w:r w:rsidRPr="00FC5FE0">
        <w:rPr>
          <w:rFonts w:ascii="Times New Roman" w:hAnsi="Times New Roman"/>
        </w:rPr>
        <w:t>А.</w:t>
      </w:r>
    </w:p>
    <w:p w:rsidR="00E62C29" w:rsidRPr="00FC5FE0" w:rsidRDefault="00E62C29" w:rsidP="000C0328">
      <w:pPr>
        <w:pStyle w:val="af0"/>
        <w:widowControl w:val="0"/>
        <w:tabs>
          <w:tab w:val="left" w:pos="0"/>
          <w:tab w:val="left" w:pos="426"/>
        </w:tabs>
        <w:ind w:left="426" w:right="-1"/>
        <w:jc w:val="both"/>
        <w:rPr>
          <w:rFonts w:ascii="Times New Roman" w:hAnsi="Times New Roman"/>
        </w:rPr>
      </w:pPr>
      <w:r w:rsidRPr="00FC5FE0">
        <w:rPr>
          <w:rFonts w:ascii="Times New Roman" w:hAnsi="Times New Roman"/>
        </w:rPr>
        <w:t>2. Во всем остальном, что не предусмотрено настоящим Дополнительным соглашением действуют условия Договора.</w:t>
      </w:r>
    </w:p>
    <w:p w:rsidR="00E62C29" w:rsidRPr="00FC5FE0" w:rsidRDefault="00E62C29" w:rsidP="000C0328">
      <w:pPr>
        <w:pStyle w:val="af0"/>
        <w:widowControl w:val="0"/>
        <w:tabs>
          <w:tab w:val="left" w:pos="0"/>
          <w:tab w:val="left" w:pos="426"/>
        </w:tabs>
        <w:ind w:left="426" w:right="-1"/>
        <w:jc w:val="both"/>
        <w:rPr>
          <w:rFonts w:ascii="Times New Roman" w:hAnsi="Times New Roman"/>
        </w:rPr>
      </w:pPr>
      <w:r w:rsidRPr="00FC5FE0">
        <w:rPr>
          <w:rFonts w:ascii="Times New Roman" w:hAnsi="Times New Roman"/>
        </w:rPr>
        <w:t xml:space="preserve">3. Настоящее Дополнительное соглашение вступает в силу </w:t>
      </w:r>
      <w:proofErr w:type="gramStart"/>
      <w:r w:rsidRPr="00FC5FE0">
        <w:rPr>
          <w:rFonts w:ascii="Times New Roman" w:hAnsi="Times New Roman"/>
        </w:rPr>
        <w:t>с даты</w:t>
      </w:r>
      <w:proofErr w:type="gramEnd"/>
      <w:r w:rsidRPr="00FC5FE0">
        <w:rPr>
          <w:rFonts w:ascii="Times New Roman" w:hAnsi="Times New Roman"/>
        </w:rPr>
        <w:t xml:space="preserve"> его подписания Сторонами и  является неотъемлемой частью Договора.</w:t>
      </w:r>
    </w:p>
    <w:p w:rsidR="00E62C29" w:rsidRPr="00FC5FE0" w:rsidRDefault="00E62C29" w:rsidP="000C0328">
      <w:pPr>
        <w:pStyle w:val="af0"/>
        <w:widowControl w:val="0"/>
        <w:tabs>
          <w:tab w:val="left" w:pos="0"/>
          <w:tab w:val="left" w:pos="426"/>
        </w:tabs>
        <w:ind w:left="426" w:right="-1"/>
        <w:jc w:val="both"/>
        <w:rPr>
          <w:rFonts w:ascii="Times New Roman" w:hAnsi="Times New Roman"/>
        </w:rPr>
      </w:pPr>
      <w:r w:rsidRPr="00FC5FE0">
        <w:rPr>
          <w:rFonts w:ascii="Times New Roman" w:hAnsi="Times New Roman"/>
        </w:rPr>
        <w:t>4. Настоящее Соглашение составлено в двух экземплярах, имеющих одинаковую юридическую силу, по одному для каждой из Сторон.</w:t>
      </w:r>
    </w:p>
    <w:p w:rsidR="002B6501" w:rsidRPr="00FC5FE0" w:rsidRDefault="002B6501" w:rsidP="002B6501">
      <w:pPr>
        <w:tabs>
          <w:tab w:val="left" w:pos="0"/>
        </w:tabs>
        <w:ind w:right="-1"/>
        <w:jc w:val="right"/>
        <w:rPr>
          <w:sz w:val="22"/>
          <w:szCs w:val="22"/>
        </w:rPr>
      </w:pPr>
    </w:p>
    <w:tbl>
      <w:tblPr>
        <w:tblW w:w="10126" w:type="dxa"/>
        <w:tblLayout w:type="fixed"/>
        <w:tblCellMar>
          <w:left w:w="70" w:type="dxa"/>
          <w:right w:w="70" w:type="dxa"/>
        </w:tblCellMar>
        <w:tblLook w:val="0000" w:firstRow="0" w:lastRow="0" w:firstColumn="0" w:lastColumn="0" w:noHBand="0" w:noVBand="0"/>
      </w:tblPr>
      <w:tblGrid>
        <w:gridCol w:w="4890"/>
        <w:gridCol w:w="5236"/>
      </w:tblGrid>
      <w:tr w:rsidR="00D2729E" w:rsidRPr="00C610BA" w:rsidTr="008239C5">
        <w:trPr>
          <w:cantSplit/>
          <w:trHeight w:val="5005"/>
        </w:trPr>
        <w:tc>
          <w:tcPr>
            <w:tcW w:w="4890" w:type="dxa"/>
            <w:tcBorders>
              <w:top w:val="nil"/>
              <w:left w:val="nil"/>
              <w:bottom w:val="nil"/>
              <w:right w:val="nil"/>
            </w:tcBorders>
          </w:tcPr>
          <w:p w:rsidR="009E62F5" w:rsidRPr="00FC5FE0" w:rsidRDefault="009E62F5" w:rsidP="009E62F5">
            <w:pPr>
              <w:suppressAutoHyphens/>
              <w:jc w:val="both"/>
              <w:rPr>
                <w:sz w:val="20"/>
                <w:szCs w:val="20"/>
              </w:rPr>
            </w:pPr>
            <w:r w:rsidRPr="00FC5FE0">
              <w:rPr>
                <w:b/>
                <w:sz w:val="20"/>
                <w:szCs w:val="20"/>
              </w:rPr>
              <w:t>Банк</w:t>
            </w:r>
            <w:r w:rsidRPr="00FC5FE0">
              <w:rPr>
                <w:sz w:val="20"/>
                <w:szCs w:val="20"/>
              </w:rPr>
              <w:t xml:space="preserve">: </w:t>
            </w:r>
          </w:p>
          <w:p w:rsidR="009E62F5" w:rsidRPr="00FC5FE0" w:rsidRDefault="009E62F5" w:rsidP="009E62F5">
            <w:pPr>
              <w:suppressAutoHyphens/>
              <w:jc w:val="both"/>
              <w:rPr>
                <w:sz w:val="20"/>
                <w:szCs w:val="20"/>
              </w:rPr>
            </w:pPr>
            <w:r w:rsidRPr="00FC5FE0">
              <w:rPr>
                <w:sz w:val="20"/>
                <w:szCs w:val="20"/>
              </w:rPr>
              <w:t>ПАО Сбербанк</w:t>
            </w:r>
          </w:p>
          <w:p w:rsidR="009E62F5" w:rsidRPr="00FC5FE0" w:rsidRDefault="009E62F5" w:rsidP="009E62F5">
            <w:pPr>
              <w:widowControl w:val="0"/>
              <w:rPr>
                <w:sz w:val="20"/>
                <w:szCs w:val="20"/>
              </w:rPr>
            </w:pPr>
            <w:r w:rsidRPr="00FC5FE0">
              <w:rPr>
                <w:sz w:val="20"/>
                <w:szCs w:val="20"/>
              </w:rPr>
              <w:t>Место нахождения:  г. Москва</w:t>
            </w:r>
          </w:p>
          <w:p w:rsidR="009E62F5" w:rsidRPr="00FC5FE0" w:rsidRDefault="009E62F5" w:rsidP="009E62F5">
            <w:pPr>
              <w:suppressAutoHyphens/>
              <w:jc w:val="both"/>
              <w:rPr>
                <w:sz w:val="20"/>
                <w:szCs w:val="20"/>
              </w:rPr>
            </w:pPr>
            <w:r w:rsidRPr="00FC5FE0">
              <w:rPr>
                <w:sz w:val="20"/>
                <w:szCs w:val="20"/>
              </w:rPr>
              <w:t>Адрес: 117997, Москва, ул. Вавилова, 19</w:t>
            </w:r>
          </w:p>
          <w:p w:rsidR="009E62F5" w:rsidRPr="00FC5FE0" w:rsidRDefault="009E62F5" w:rsidP="009E62F5">
            <w:pPr>
              <w:suppressAutoHyphens/>
              <w:jc w:val="both"/>
              <w:rPr>
                <w:sz w:val="20"/>
                <w:szCs w:val="20"/>
              </w:rPr>
            </w:pPr>
            <w:r w:rsidRPr="00FC5FE0">
              <w:rPr>
                <w:sz w:val="20"/>
                <w:szCs w:val="20"/>
              </w:rPr>
              <w:t>Наименование операционного подразделения ПАО Сбербанк:</w:t>
            </w:r>
            <w:r w:rsidRPr="00FC5FE0">
              <w:rPr>
                <w:bCs/>
                <w:sz w:val="20"/>
                <w:szCs w:val="20"/>
              </w:rPr>
              <w:t xml:space="preserve"> </w:t>
            </w:r>
            <w:r w:rsidRPr="00FC5FE0">
              <w:rPr>
                <w:bCs/>
                <w:sz w:val="20"/>
                <w:szCs w:val="20"/>
              </w:rPr>
              <w:fldChar w:fldCharType="begin"/>
            </w:r>
            <w:r w:rsidRPr="00FC5FE0">
              <w:rPr>
                <w:bCs/>
                <w:sz w:val="20"/>
                <w:szCs w:val="20"/>
              </w:rPr>
              <w:instrText xml:space="preserve"> DOCVARIABLE  ПодрНСИ_И  \* MERGEFORMAT </w:instrText>
            </w:r>
            <w:r w:rsidRPr="00FC5FE0">
              <w:rPr>
                <w:bCs/>
                <w:sz w:val="20"/>
                <w:szCs w:val="20"/>
              </w:rPr>
              <w:fldChar w:fldCharType="separate"/>
            </w:r>
            <w:r w:rsidRPr="00FC5FE0">
              <w:rPr>
                <w:bCs/>
                <w:sz w:val="20"/>
                <w:szCs w:val="20"/>
              </w:rPr>
              <w:t>Дополнительный офис №9042/0110</w:t>
            </w:r>
            <w:r w:rsidRPr="00FC5FE0">
              <w:rPr>
                <w:bCs/>
                <w:sz w:val="20"/>
                <w:szCs w:val="20"/>
              </w:rPr>
              <w:fldChar w:fldCharType="end"/>
            </w:r>
            <w:r w:rsidRPr="00FC5FE0">
              <w:rPr>
                <w:bCs/>
                <w:sz w:val="20"/>
                <w:szCs w:val="20"/>
              </w:rPr>
              <w:t xml:space="preserve"> </w:t>
            </w:r>
            <w:r w:rsidRPr="00FC5FE0">
              <w:rPr>
                <w:bCs/>
                <w:sz w:val="20"/>
                <w:szCs w:val="20"/>
              </w:rPr>
              <w:fldChar w:fldCharType="begin"/>
            </w:r>
            <w:r w:rsidRPr="00FC5FE0">
              <w:rPr>
                <w:bCs/>
                <w:sz w:val="20"/>
                <w:szCs w:val="20"/>
              </w:rPr>
              <w:instrText xml:space="preserve"> DOCVARIABLE  Б_НаименР  \* MERGEFORMAT </w:instrText>
            </w:r>
            <w:r w:rsidRPr="00FC5FE0">
              <w:rPr>
                <w:bCs/>
                <w:sz w:val="20"/>
                <w:szCs w:val="20"/>
              </w:rPr>
              <w:fldChar w:fldCharType="separate"/>
            </w:r>
            <w:r w:rsidRPr="00FC5FE0">
              <w:rPr>
                <w:bCs/>
                <w:sz w:val="20"/>
                <w:szCs w:val="20"/>
              </w:rPr>
              <w:t>Головного отделения</w:t>
            </w:r>
            <w:r w:rsidRPr="00FC5FE0">
              <w:rPr>
                <w:bCs/>
                <w:sz w:val="20"/>
                <w:szCs w:val="20"/>
              </w:rPr>
              <w:fldChar w:fldCharType="end"/>
            </w:r>
          </w:p>
          <w:p w:rsidR="009E62F5" w:rsidRPr="00FC5FE0" w:rsidRDefault="009E62F5" w:rsidP="009E62F5">
            <w:pPr>
              <w:suppressAutoHyphens/>
              <w:jc w:val="both"/>
              <w:rPr>
                <w:sz w:val="20"/>
                <w:szCs w:val="20"/>
              </w:rPr>
            </w:pPr>
            <w:r w:rsidRPr="00FC5FE0">
              <w:rPr>
                <w:sz w:val="20"/>
                <w:szCs w:val="20"/>
              </w:rPr>
              <w:t>Местонахождение операционного подразделения ПАО Сбербанк:</w:t>
            </w:r>
            <w:r w:rsidRPr="00FC5FE0">
              <w:rPr>
                <w:bCs/>
                <w:sz w:val="20"/>
                <w:szCs w:val="20"/>
              </w:rPr>
              <w:t xml:space="preserve"> </w:t>
            </w:r>
            <w:r w:rsidRPr="00FC5FE0">
              <w:rPr>
                <w:bCs/>
                <w:sz w:val="20"/>
                <w:szCs w:val="20"/>
              </w:rPr>
              <w:fldChar w:fldCharType="begin"/>
            </w:r>
            <w:r w:rsidRPr="00FC5FE0">
              <w:rPr>
                <w:bCs/>
                <w:sz w:val="20"/>
                <w:szCs w:val="20"/>
              </w:rPr>
              <w:instrText xml:space="preserve"> DOCVARIABLE  ПодрНСИ_Адрес  \* MERGEFORMAT </w:instrText>
            </w:r>
            <w:r w:rsidRPr="00FC5FE0">
              <w:rPr>
                <w:bCs/>
                <w:sz w:val="20"/>
                <w:szCs w:val="20"/>
              </w:rPr>
              <w:fldChar w:fldCharType="separate"/>
            </w:r>
            <w:r w:rsidRPr="00FC5FE0">
              <w:rPr>
                <w:bCs/>
                <w:sz w:val="20"/>
                <w:szCs w:val="20"/>
              </w:rPr>
              <w:t xml:space="preserve">603005, </w:t>
            </w:r>
            <w:proofErr w:type="spellStart"/>
            <w:r w:rsidRPr="00FC5FE0">
              <w:rPr>
                <w:bCs/>
                <w:sz w:val="20"/>
                <w:szCs w:val="20"/>
              </w:rPr>
              <w:t>г</w:t>
            </w:r>
            <w:proofErr w:type="gramStart"/>
            <w:r w:rsidRPr="00FC5FE0">
              <w:rPr>
                <w:bCs/>
                <w:sz w:val="20"/>
                <w:szCs w:val="20"/>
              </w:rPr>
              <w:t>.Н</w:t>
            </w:r>
            <w:proofErr w:type="gramEnd"/>
            <w:r w:rsidRPr="00FC5FE0">
              <w:rPr>
                <w:bCs/>
                <w:sz w:val="20"/>
                <w:szCs w:val="20"/>
              </w:rPr>
              <w:t>ижний</w:t>
            </w:r>
            <w:proofErr w:type="spellEnd"/>
            <w:r w:rsidRPr="00FC5FE0">
              <w:rPr>
                <w:bCs/>
                <w:sz w:val="20"/>
                <w:szCs w:val="20"/>
              </w:rPr>
              <w:t xml:space="preserve"> Новгород, </w:t>
            </w:r>
            <w:proofErr w:type="spellStart"/>
            <w:r w:rsidRPr="00FC5FE0">
              <w:rPr>
                <w:bCs/>
                <w:sz w:val="20"/>
                <w:szCs w:val="20"/>
              </w:rPr>
              <w:t>ул.Октябрьская</w:t>
            </w:r>
            <w:proofErr w:type="spellEnd"/>
            <w:r w:rsidRPr="00FC5FE0">
              <w:rPr>
                <w:bCs/>
                <w:sz w:val="20"/>
                <w:szCs w:val="20"/>
              </w:rPr>
              <w:t>, 35</w:t>
            </w:r>
            <w:r w:rsidRPr="00FC5FE0">
              <w:rPr>
                <w:bCs/>
                <w:sz w:val="20"/>
                <w:szCs w:val="20"/>
              </w:rPr>
              <w:fldChar w:fldCharType="end"/>
            </w:r>
            <w:r w:rsidRPr="00FC5FE0">
              <w:rPr>
                <w:sz w:val="20"/>
                <w:szCs w:val="20"/>
              </w:rPr>
              <w:fldChar w:fldCharType="begin"/>
            </w:r>
            <w:r w:rsidRPr="00FC5FE0">
              <w:rPr>
                <w:sz w:val="20"/>
                <w:szCs w:val="20"/>
              </w:rPr>
              <w:instrText xml:space="preserve"> DOCVARIABLE  ПодрНСИ_Тел  \* MERGEFORMAT </w:instrText>
            </w:r>
            <w:r w:rsidRPr="00FC5FE0">
              <w:rPr>
                <w:sz w:val="20"/>
                <w:szCs w:val="20"/>
              </w:rPr>
              <w:fldChar w:fldCharType="separate"/>
            </w:r>
            <w:r w:rsidRPr="00FC5FE0">
              <w:rPr>
                <w:sz w:val="20"/>
                <w:szCs w:val="20"/>
              </w:rPr>
              <w:t>, тел. (831)4179854</w:t>
            </w:r>
            <w:r w:rsidRPr="00FC5FE0">
              <w:rPr>
                <w:sz w:val="20"/>
                <w:szCs w:val="20"/>
              </w:rPr>
              <w:fldChar w:fldCharType="end"/>
            </w:r>
          </w:p>
          <w:p w:rsidR="009E62F5" w:rsidRPr="00FC5FE0" w:rsidRDefault="009E62F5" w:rsidP="009E62F5">
            <w:pPr>
              <w:suppressAutoHyphens/>
              <w:jc w:val="both"/>
              <w:rPr>
                <w:sz w:val="20"/>
                <w:szCs w:val="20"/>
              </w:rPr>
            </w:pPr>
            <w:r w:rsidRPr="00FC5FE0">
              <w:rPr>
                <w:sz w:val="20"/>
                <w:szCs w:val="20"/>
              </w:rPr>
              <w:t>Реквизиты:</w:t>
            </w:r>
            <w:r w:rsidRPr="00FC5FE0">
              <w:rPr>
                <w:sz w:val="22"/>
                <w:szCs w:val="22"/>
              </w:rPr>
              <w:t xml:space="preserve"> </w:t>
            </w:r>
            <w:r w:rsidRPr="00FC5FE0">
              <w:rPr>
                <w:sz w:val="20"/>
                <w:szCs w:val="20"/>
              </w:rPr>
              <w:t xml:space="preserve">ИНН </w:t>
            </w:r>
            <w:r w:rsidRPr="00FC5FE0">
              <w:rPr>
                <w:sz w:val="20"/>
                <w:szCs w:val="20"/>
              </w:rPr>
              <w:fldChar w:fldCharType="begin"/>
            </w:r>
            <w:r w:rsidRPr="00FC5FE0">
              <w:rPr>
                <w:sz w:val="20"/>
                <w:szCs w:val="20"/>
              </w:rPr>
              <w:instrText xml:space="preserve"> DOCVARIABLE  Б_ИНН  \* MERGEFORMAT </w:instrText>
            </w:r>
            <w:r w:rsidRPr="00FC5FE0">
              <w:rPr>
                <w:sz w:val="20"/>
                <w:szCs w:val="20"/>
              </w:rPr>
              <w:fldChar w:fldCharType="separate"/>
            </w:r>
            <w:r w:rsidRPr="00FC5FE0">
              <w:rPr>
                <w:sz w:val="20"/>
                <w:szCs w:val="20"/>
              </w:rPr>
              <w:t>7707083893</w:t>
            </w:r>
            <w:r w:rsidRPr="00FC5FE0">
              <w:rPr>
                <w:sz w:val="20"/>
                <w:szCs w:val="20"/>
              </w:rPr>
              <w:fldChar w:fldCharType="end"/>
            </w:r>
            <w:r w:rsidRPr="00FC5FE0">
              <w:rPr>
                <w:sz w:val="20"/>
                <w:szCs w:val="20"/>
              </w:rPr>
              <w:t xml:space="preserve">, КПП </w:t>
            </w:r>
            <w:r w:rsidRPr="00FC5FE0">
              <w:rPr>
                <w:sz w:val="20"/>
                <w:szCs w:val="20"/>
              </w:rPr>
              <w:fldChar w:fldCharType="begin"/>
            </w:r>
            <w:r w:rsidRPr="00FC5FE0">
              <w:rPr>
                <w:sz w:val="20"/>
                <w:szCs w:val="20"/>
              </w:rPr>
              <w:instrText xml:space="preserve"> DOCVARIABLE  КПП_Банк  \* MERGEFORMAT </w:instrText>
            </w:r>
            <w:r w:rsidRPr="00FC5FE0">
              <w:rPr>
                <w:sz w:val="20"/>
                <w:szCs w:val="20"/>
              </w:rPr>
              <w:fldChar w:fldCharType="separate"/>
            </w:r>
            <w:r w:rsidRPr="00FC5FE0">
              <w:rPr>
                <w:sz w:val="20"/>
                <w:szCs w:val="20"/>
              </w:rPr>
              <w:t>526002001</w:t>
            </w:r>
            <w:r w:rsidRPr="00FC5FE0">
              <w:rPr>
                <w:sz w:val="20"/>
                <w:szCs w:val="20"/>
              </w:rPr>
              <w:fldChar w:fldCharType="end"/>
            </w:r>
            <w:r w:rsidRPr="00FC5FE0">
              <w:rPr>
                <w:sz w:val="20"/>
                <w:szCs w:val="20"/>
              </w:rPr>
              <w:t xml:space="preserve">, ОГРН </w:t>
            </w:r>
            <w:r w:rsidRPr="00FC5FE0">
              <w:rPr>
                <w:sz w:val="20"/>
                <w:szCs w:val="20"/>
              </w:rPr>
              <w:fldChar w:fldCharType="begin"/>
            </w:r>
            <w:r w:rsidRPr="00FC5FE0">
              <w:rPr>
                <w:sz w:val="20"/>
                <w:szCs w:val="20"/>
              </w:rPr>
              <w:instrText xml:space="preserve"> DOCVARIABLE  ОГРН_Банк  \* MERGEFORMAT </w:instrText>
            </w:r>
            <w:r w:rsidRPr="00FC5FE0">
              <w:rPr>
                <w:sz w:val="20"/>
                <w:szCs w:val="20"/>
              </w:rPr>
              <w:fldChar w:fldCharType="separate"/>
            </w:r>
            <w:r w:rsidRPr="00FC5FE0">
              <w:rPr>
                <w:sz w:val="20"/>
                <w:szCs w:val="20"/>
              </w:rPr>
              <w:t>1027700132195</w:t>
            </w:r>
            <w:r w:rsidRPr="00FC5FE0">
              <w:rPr>
                <w:sz w:val="20"/>
                <w:szCs w:val="20"/>
              </w:rPr>
              <w:fldChar w:fldCharType="end"/>
            </w:r>
            <w:r w:rsidRPr="00FC5FE0">
              <w:rPr>
                <w:sz w:val="20"/>
                <w:szCs w:val="20"/>
              </w:rPr>
              <w:t xml:space="preserve">, ОКПО </w:t>
            </w:r>
            <w:r w:rsidRPr="00FC5FE0">
              <w:rPr>
                <w:sz w:val="20"/>
                <w:szCs w:val="20"/>
              </w:rPr>
              <w:fldChar w:fldCharType="begin"/>
            </w:r>
            <w:r w:rsidRPr="00FC5FE0">
              <w:rPr>
                <w:sz w:val="20"/>
                <w:szCs w:val="20"/>
              </w:rPr>
              <w:instrText xml:space="preserve"> DOCVARIABLE  Б_ОКПО  \* MERGEFORMAT </w:instrText>
            </w:r>
            <w:r w:rsidRPr="00FC5FE0">
              <w:rPr>
                <w:sz w:val="20"/>
                <w:szCs w:val="20"/>
              </w:rPr>
              <w:fldChar w:fldCharType="separate"/>
            </w:r>
            <w:r w:rsidRPr="00FC5FE0">
              <w:rPr>
                <w:sz w:val="20"/>
                <w:szCs w:val="20"/>
              </w:rPr>
              <w:t>09116916</w:t>
            </w:r>
            <w:r w:rsidRPr="00FC5FE0">
              <w:rPr>
                <w:sz w:val="20"/>
                <w:szCs w:val="20"/>
              </w:rPr>
              <w:fldChar w:fldCharType="end"/>
            </w:r>
            <w:r w:rsidRPr="00FC5FE0">
              <w:rPr>
                <w:sz w:val="20"/>
                <w:szCs w:val="20"/>
              </w:rPr>
              <w:t xml:space="preserve">, БИК </w:t>
            </w:r>
            <w:r w:rsidRPr="00FC5FE0">
              <w:rPr>
                <w:sz w:val="20"/>
                <w:szCs w:val="20"/>
              </w:rPr>
              <w:fldChar w:fldCharType="begin"/>
            </w:r>
            <w:r w:rsidRPr="00FC5FE0">
              <w:rPr>
                <w:sz w:val="20"/>
                <w:szCs w:val="20"/>
              </w:rPr>
              <w:instrText xml:space="preserve"> DOCVARIABLE  Б_БИК  \* MERGEFORMAT </w:instrText>
            </w:r>
            <w:r w:rsidRPr="00FC5FE0">
              <w:rPr>
                <w:sz w:val="20"/>
                <w:szCs w:val="20"/>
              </w:rPr>
              <w:fldChar w:fldCharType="separate"/>
            </w:r>
            <w:r w:rsidRPr="00FC5FE0">
              <w:rPr>
                <w:sz w:val="20"/>
                <w:szCs w:val="20"/>
              </w:rPr>
              <w:t>042202603</w:t>
            </w:r>
            <w:r w:rsidRPr="00FC5FE0">
              <w:rPr>
                <w:sz w:val="20"/>
                <w:szCs w:val="20"/>
              </w:rPr>
              <w:fldChar w:fldCharType="end"/>
            </w:r>
            <w:r w:rsidRPr="00FC5FE0">
              <w:rPr>
                <w:sz w:val="20"/>
                <w:szCs w:val="20"/>
              </w:rPr>
              <w:t xml:space="preserve">, к\с </w:t>
            </w:r>
            <w:r w:rsidRPr="00FC5FE0">
              <w:rPr>
                <w:sz w:val="20"/>
                <w:szCs w:val="20"/>
              </w:rPr>
              <w:fldChar w:fldCharType="begin"/>
            </w:r>
            <w:r w:rsidRPr="00FC5FE0">
              <w:rPr>
                <w:sz w:val="20"/>
                <w:szCs w:val="20"/>
              </w:rPr>
              <w:instrText xml:space="preserve"> DOCVARIABLE  Б_Коррсчет  \* MERGEFORMAT </w:instrText>
            </w:r>
            <w:r w:rsidRPr="00FC5FE0">
              <w:rPr>
                <w:sz w:val="20"/>
                <w:szCs w:val="20"/>
              </w:rPr>
              <w:fldChar w:fldCharType="separate"/>
            </w:r>
            <w:r w:rsidRPr="00FC5FE0">
              <w:rPr>
                <w:sz w:val="20"/>
                <w:szCs w:val="20"/>
              </w:rPr>
              <w:t>30101810900000000603</w:t>
            </w:r>
            <w:r w:rsidRPr="00FC5FE0">
              <w:rPr>
                <w:sz w:val="20"/>
                <w:szCs w:val="20"/>
              </w:rPr>
              <w:fldChar w:fldCharType="end"/>
            </w:r>
            <w:r w:rsidRPr="00FC5FE0">
              <w:rPr>
                <w:sz w:val="20"/>
                <w:szCs w:val="20"/>
              </w:rPr>
              <w:t xml:space="preserve"> в </w:t>
            </w:r>
            <w:r w:rsidRPr="00FC5FE0">
              <w:rPr>
                <w:sz w:val="20"/>
                <w:szCs w:val="20"/>
              </w:rPr>
              <w:fldChar w:fldCharType="begin"/>
            </w:r>
            <w:r w:rsidRPr="00FC5FE0">
              <w:rPr>
                <w:sz w:val="20"/>
                <w:szCs w:val="20"/>
              </w:rPr>
              <w:instrText xml:space="preserve"> DOCVARIABLE  Б_РКЦ  \* MERGEFORMAT </w:instrText>
            </w:r>
            <w:r w:rsidRPr="00FC5FE0">
              <w:rPr>
                <w:sz w:val="20"/>
                <w:szCs w:val="20"/>
              </w:rPr>
              <w:fldChar w:fldCharType="separate"/>
            </w:r>
            <w:proofErr w:type="gramStart"/>
            <w:r w:rsidRPr="00FC5FE0">
              <w:rPr>
                <w:sz w:val="20"/>
                <w:szCs w:val="20"/>
              </w:rPr>
              <w:t>ВОЛГО-ВЯТСКОЕ</w:t>
            </w:r>
            <w:proofErr w:type="gramEnd"/>
            <w:r w:rsidRPr="00FC5FE0">
              <w:rPr>
                <w:sz w:val="20"/>
                <w:szCs w:val="20"/>
              </w:rPr>
              <w:t xml:space="preserve"> ГУ БАНКА РОССИИ</w:t>
            </w:r>
            <w:r w:rsidRPr="00FC5FE0">
              <w:rPr>
                <w:sz w:val="20"/>
                <w:szCs w:val="20"/>
              </w:rPr>
              <w:fldChar w:fldCharType="end"/>
            </w:r>
          </w:p>
          <w:p w:rsidR="00E62C29" w:rsidRPr="00FC5FE0" w:rsidRDefault="00E62C29">
            <w:pPr>
              <w:ind w:right="-1"/>
              <w:rPr>
                <w:sz w:val="18"/>
                <w:szCs w:val="16"/>
              </w:rPr>
            </w:pPr>
          </w:p>
          <w:p w:rsidR="00FC5FE0" w:rsidRDefault="00FC5FE0">
            <w:pPr>
              <w:ind w:right="-1"/>
              <w:rPr>
                <w:sz w:val="18"/>
                <w:szCs w:val="16"/>
              </w:rPr>
            </w:pPr>
          </w:p>
          <w:p w:rsidR="00FC5FE0" w:rsidRDefault="00FC5FE0">
            <w:pPr>
              <w:ind w:right="-1"/>
              <w:rPr>
                <w:sz w:val="18"/>
                <w:szCs w:val="16"/>
              </w:rPr>
            </w:pPr>
          </w:p>
          <w:p w:rsidR="009E62F5" w:rsidRPr="00FC5FE0" w:rsidRDefault="009E62F5">
            <w:pPr>
              <w:ind w:right="-1"/>
              <w:rPr>
                <w:sz w:val="18"/>
                <w:szCs w:val="16"/>
              </w:rPr>
            </w:pPr>
            <w:r w:rsidRPr="00FC5FE0">
              <w:rPr>
                <w:sz w:val="18"/>
                <w:szCs w:val="16"/>
              </w:rPr>
              <w:t>Начальник сектора обслуживания корпоративных клиентов ДО 9042/0110</w:t>
            </w:r>
          </w:p>
          <w:p w:rsidR="00556C33" w:rsidRDefault="00556C33">
            <w:pPr>
              <w:ind w:right="-1"/>
              <w:rPr>
                <w:sz w:val="18"/>
                <w:szCs w:val="16"/>
              </w:rPr>
            </w:pPr>
          </w:p>
          <w:p w:rsidR="00FC5FE0" w:rsidRDefault="00FC5FE0">
            <w:pPr>
              <w:ind w:right="-1"/>
              <w:rPr>
                <w:sz w:val="18"/>
                <w:szCs w:val="16"/>
              </w:rPr>
            </w:pPr>
          </w:p>
          <w:p w:rsidR="00FC5FE0" w:rsidRPr="00FC5FE0" w:rsidRDefault="00FC5FE0">
            <w:pPr>
              <w:ind w:right="-1"/>
              <w:rPr>
                <w:sz w:val="18"/>
                <w:szCs w:val="16"/>
              </w:rPr>
            </w:pPr>
          </w:p>
          <w:p w:rsidR="00D2729E" w:rsidRPr="00FC5FE0" w:rsidRDefault="00D2729E">
            <w:pPr>
              <w:ind w:right="-1"/>
              <w:rPr>
                <w:sz w:val="18"/>
                <w:szCs w:val="19"/>
              </w:rPr>
            </w:pPr>
            <w:r w:rsidRPr="00FC5FE0">
              <w:rPr>
                <w:sz w:val="18"/>
                <w:szCs w:val="19"/>
              </w:rPr>
              <w:t>____________________</w:t>
            </w:r>
            <w:r w:rsidR="00FC5FE0">
              <w:rPr>
                <w:sz w:val="18"/>
                <w:szCs w:val="19"/>
              </w:rPr>
              <w:t>____________</w:t>
            </w:r>
            <w:r w:rsidRPr="00FC5FE0">
              <w:rPr>
                <w:sz w:val="18"/>
                <w:szCs w:val="19"/>
              </w:rPr>
              <w:t>__  </w:t>
            </w:r>
            <w:r w:rsidR="009E62F5" w:rsidRPr="00FC5FE0">
              <w:rPr>
                <w:sz w:val="18"/>
                <w:szCs w:val="19"/>
              </w:rPr>
              <w:t>(</w:t>
            </w:r>
            <w:proofErr w:type="spellStart"/>
            <w:r w:rsidR="009E62F5" w:rsidRPr="00FC5FE0">
              <w:rPr>
                <w:sz w:val="18"/>
                <w:szCs w:val="19"/>
              </w:rPr>
              <w:t>Земерова</w:t>
            </w:r>
            <w:proofErr w:type="spellEnd"/>
            <w:r w:rsidR="009E62F5" w:rsidRPr="00FC5FE0">
              <w:rPr>
                <w:sz w:val="18"/>
                <w:szCs w:val="19"/>
              </w:rPr>
              <w:t xml:space="preserve"> Т.В.</w:t>
            </w:r>
            <w:proofErr w:type="gramStart"/>
            <w:r w:rsidRPr="00FC5FE0">
              <w:rPr>
                <w:sz w:val="18"/>
                <w:szCs w:val="19"/>
              </w:rPr>
              <w:t xml:space="preserve"> )</w:t>
            </w:r>
            <w:proofErr w:type="gramEnd"/>
          </w:p>
          <w:p w:rsidR="00D2729E" w:rsidRPr="00FC5FE0" w:rsidRDefault="00D2729E">
            <w:pPr>
              <w:ind w:right="-1"/>
              <w:rPr>
                <w:sz w:val="18"/>
                <w:szCs w:val="16"/>
              </w:rPr>
            </w:pPr>
            <w:r w:rsidRPr="00FC5FE0">
              <w:rPr>
                <w:i/>
                <w:iCs/>
                <w:sz w:val="18"/>
                <w:szCs w:val="16"/>
              </w:rPr>
              <w:t xml:space="preserve">                   (подпись)                                    (фамилия, </w:t>
            </w:r>
            <w:proofErr w:type="spellStart"/>
            <w:r w:rsidRPr="00FC5FE0">
              <w:rPr>
                <w:i/>
                <w:iCs/>
                <w:sz w:val="18"/>
                <w:szCs w:val="16"/>
              </w:rPr>
              <w:t>и.</w:t>
            </w:r>
            <w:proofErr w:type="gramStart"/>
            <w:r w:rsidRPr="00FC5FE0">
              <w:rPr>
                <w:i/>
                <w:iCs/>
                <w:sz w:val="18"/>
                <w:szCs w:val="16"/>
              </w:rPr>
              <w:t>о</w:t>
            </w:r>
            <w:proofErr w:type="spellEnd"/>
            <w:proofErr w:type="gramEnd"/>
            <w:r w:rsidRPr="00FC5FE0">
              <w:rPr>
                <w:i/>
                <w:iCs/>
                <w:sz w:val="18"/>
                <w:szCs w:val="16"/>
              </w:rPr>
              <w:t>.)</w:t>
            </w:r>
          </w:p>
          <w:p w:rsidR="00D2729E" w:rsidRPr="00FC5FE0" w:rsidRDefault="00D2729E">
            <w:pPr>
              <w:ind w:right="-1"/>
              <w:rPr>
                <w:sz w:val="18"/>
                <w:szCs w:val="19"/>
              </w:rPr>
            </w:pPr>
            <w:r w:rsidRPr="00FC5FE0">
              <w:rPr>
                <w:sz w:val="18"/>
                <w:szCs w:val="19"/>
              </w:rPr>
              <w:t xml:space="preserve"> </w:t>
            </w:r>
            <w:proofErr w:type="spellStart"/>
            <w:r w:rsidRPr="00FC5FE0">
              <w:rPr>
                <w:sz w:val="18"/>
                <w:szCs w:val="19"/>
              </w:rPr>
              <w:t>м.п</w:t>
            </w:r>
            <w:proofErr w:type="spellEnd"/>
            <w:r w:rsidRPr="00FC5FE0">
              <w:rPr>
                <w:sz w:val="18"/>
                <w:szCs w:val="19"/>
              </w:rPr>
              <w:t>.</w:t>
            </w:r>
          </w:p>
        </w:tc>
        <w:tc>
          <w:tcPr>
            <w:tcW w:w="5236" w:type="dxa"/>
            <w:tcBorders>
              <w:top w:val="nil"/>
              <w:left w:val="nil"/>
              <w:bottom w:val="nil"/>
              <w:right w:val="nil"/>
            </w:tcBorders>
          </w:tcPr>
          <w:p w:rsidR="00D2729E" w:rsidRPr="00FC5FE0" w:rsidRDefault="00D2729E">
            <w:pPr>
              <w:ind w:right="-1"/>
              <w:rPr>
                <w:sz w:val="18"/>
                <w:szCs w:val="20"/>
              </w:rPr>
            </w:pPr>
            <w:r w:rsidRPr="00FC5FE0">
              <w:rPr>
                <w:b/>
                <w:bCs/>
                <w:i/>
                <w:iCs/>
                <w:sz w:val="18"/>
                <w:szCs w:val="20"/>
              </w:rPr>
              <w:t xml:space="preserve"> Клиент:</w:t>
            </w:r>
            <w:r w:rsidRPr="00FC5FE0">
              <w:rPr>
                <w:sz w:val="18"/>
                <w:szCs w:val="20"/>
              </w:rPr>
              <w:t xml:space="preserve"> </w:t>
            </w:r>
          </w:p>
          <w:p w:rsidR="002B54CE" w:rsidRPr="00FC5FE0" w:rsidRDefault="002B54CE" w:rsidP="002B54CE">
            <w:pPr>
              <w:ind w:right="-1"/>
              <w:rPr>
                <w:sz w:val="18"/>
                <w:szCs w:val="19"/>
              </w:rPr>
            </w:pPr>
            <w:r w:rsidRPr="00FC5FE0">
              <w:rPr>
                <w:sz w:val="18"/>
                <w:szCs w:val="19"/>
              </w:rPr>
              <w:t>ПАО "МРСК ЦЕНТРА И ПРИВОЛЖЬЯ"</w:t>
            </w:r>
          </w:p>
          <w:p w:rsidR="002B54CE" w:rsidRPr="00FC5FE0" w:rsidRDefault="002B54CE" w:rsidP="002B54CE">
            <w:pPr>
              <w:ind w:right="-1"/>
              <w:rPr>
                <w:sz w:val="18"/>
                <w:szCs w:val="19"/>
              </w:rPr>
            </w:pPr>
          </w:p>
          <w:p w:rsidR="002B54CE" w:rsidRPr="00FC5FE0" w:rsidRDefault="002B54CE" w:rsidP="002B54CE">
            <w:pPr>
              <w:ind w:right="-1"/>
              <w:rPr>
                <w:sz w:val="18"/>
                <w:szCs w:val="19"/>
              </w:rPr>
            </w:pPr>
            <w:r w:rsidRPr="00FC5FE0">
              <w:rPr>
                <w:sz w:val="18"/>
                <w:szCs w:val="19"/>
              </w:rPr>
              <w:t xml:space="preserve">Место нахождения: </w:t>
            </w:r>
          </w:p>
          <w:p w:rsidR="002B54CE" w:rsidRPr="00FC5FE0" w:rsidRDefault="002B54CE" w:rsidP="002B54CE">
            <w:pPr>
              <w:ind w:right="-1"/>
              <w:rPr>
                <w:sz w:val="18"/>
                <w:szCs w:val="19"/>
              </w:rPr>
            </w:pPr>
            <w:r w:rsidRPr="00FC5FE0">
              <w:rPr>
                <w:sz w:val="18"/>
                <w:szCs w:val="19"/>
              </w:rPr>
              <w:t xml:space="preserve">603950, Нижегородская область, </w:t>
            </w:r>
            <w:proofErr w:type="spellStart"/>
            <w:r w:rsidRPr="00FC5FE0">
              <w:rPr>
                <w:sz w:val="18"/>
                <w:szCs w:val="19"/>
              </w:rPr>
              <w:t>г</w:t>
            </w:r>
            <w:proofErr w:type="gramStart"/>
            <w:r w:rsidRPr="00FC5FE0">
              <w:rPr>
                <w:sz w:val="18"/>
                <w:szCs w:val="19"/>
              </w:rPr>
              <w:t>.Н</w:t>
            </w:r>
            <w:proofErr w:type="gramEnd"/>
            <w:r w:rsidRPr="00FC5FE0">
              <w:rPr>
                <w:sz w:val="18"/>
                <w:szCs w:val="19"/>
              </w:rPr>
              <w:t>ижний</w:t>
            </w:r>
            <w:proofErr w:type="spellEnd"/>
            <w:r w:rsidRPr="00FC5FE0">
              <w:rPr>
                <w:sz w:val="18"/>
                <w:szCs w:val="19"/>
              </w:rPr>
              <w:t xml:space="preserve"> Новгород, </w:t>
            </w:r>
            <w:proofErr w:type="spellStart"/>
            <w:r w:rsidRPr="00FC5FE0">
              <w:rPr>
                <w:sz w:val="18"/>
                <w:szCs w:val="19"/>
              </w:rPr>
              <w:t>ул.Рождественская</w:t>
            </w:r>
            <w:proofErr w:type="spellEnd"/>
            <w:r w:rsidRPr="00FC5FE0">
              <w:rPr>
                <w:sz w:val="18"/>
                <w:szCs w:val="19"/>
              </w:rPr>
              <w:t>, 33</w:t>
            </w:r>
          </w:p>
          <w:p w:rsidR="002B54CE" w:rsidRPr="00FC5FE0" w:rsidRDefault="002B54CE" w:rsidP="002B54CE">
            <w:pPr>
              <w:ind w:right="-1"/>
              <w:rPr>
                <w:sz w:val="18"/>
                <w:szCs w:val="19"/>
              </w:rPr>
            </w:pPr>
          </w:p>
          <w:p w:rsidR="002B54CE" w:rsidRPr="00FC5FE0" w:rsidRDefault="002B54CE" w:rsidP="002B54CE">
            <w:pPr>
              <w:ind w:right="-1"/>
              <w:rPr>
                <w:sz w:val="18"/>
                <w:szCs w:val="19"/>
              </w:rPr>
            </w:pPr>
            <w:r w:rsidRPr="00FC5FE0">
              <w:rPr>
                <w:sz w:val="18"/>
                <w:szCs w:val="19"/>
              </w:rPr>
              <w:t>Почтовый адрес:</w:t>
            </w:r>
          </w:p>
          <w:p w:rsidR="002B54CE" w:rsidRPr="00FC5FE0" w:rsidRDefault="002B54CE" w:rsidP="002B54CE">
            <w:pPr>
              <w:ind w:right="-1"/>
              <w:rPr>
                <w:sz w:val="18"/>
                <w:szCs w:val="19"/>
              </w:rPr>
            </w:pPr>
            <w:r w:rsidRPr="00FC5FE0">
              <w:rPr>
                <w:sz w:val="18"/>
                <w:szCs w:val="19"/>
              </w:rPr>
              <w:t xml:space="preserve">603950, Нижегородская область, </w:t>
            </w:r>
            <w:proofErr w:type="spellStart"/>
            <w:r w:rsidRPr="00FC5FE0">
              <w:rPr>
                <w:sz w:val="18"/>
                <w:szCs w:val="19"/>
              </w:rPr>
              <w:t>г</w:t>
            </w:r>
            <w:proofErr w:type="gramStart"/>
            <w:r w:rsidRPr="00FC5FE0">
              <w:rPr>
                <w:sz w:val="18"/>
                <w:szCs w:val="19"/>
              </w:rPr>
              <w:t>.Н</w:t>
            </w:r>
            <w:proofErr w:type="gramEnd"/>
            <w:r w:rsidRPr="00FC5FE0">
              <w:rPr>
                <w:sz w:val="18"/>
                <w:szCs w:val="19"/>
              </w:rPr>
              <w:t>ижний</w:t>
            </w:r>
            <w:proofErr w:type="spellEnd"/>
            <w:r w:rsidRPr="00FC5FE0">
              <w:rPr>
                <w:sz w:val="18"/>
                <w:szCs w:val="19"/>
              </w:rPr>
              <w:t xml:space="preserve"> Новгород, </w:t>
            </w:r>
            <w:proofErr w:type="spellStart"/>
            <w:r w:rsidRPr="00FC5FE0">
              <w:rPr>
                <w:sz w:val="18"/>
                <w:szCs w:val="19"/>
              </w:rPr>
              <w:t>ул.Рождественская</w:t>
            </w:r>
            <w:proofErr w:type="spellEnd"/>
            <w:r w:rsidRPr="00FC5FE0">
              <w:rPr>
                <w:sz w:val="18"/>
                <w:szCs w:val="19"/>
              </w:rPr>
              <w:t>, 33</w:t>
            </w:r>
          </w:p>
          <w:p w:rsidR="002B54CE" w:rsidRPr="00FC5FE0" w:rsidRDefault="002B54CE" w:rsidP="002B54CE">
            <w:pPr>
              <w:ind w:right="-1"/>
              <w:rPr>
                <w:sz w:val="18"/>
                <w:szCs w:val="19"/>
              </w:rPr>
            </w:pPr>
          </w:p>
          <w:p w:rsidR="002B54CE" w:rsidRPr="00FC5FE0" w:rsidRDefault="002B54CE" w:rsidP="002B54CE">
            <w:pPr>
              <w:ind w:right="-1"/>
              <w:rPr>
                <w:sz w:val="18"/>
                <w:szCs w:val="19"/>
              </w:rPr>
            </w:pPr>
            <w:r w:rsidRPr="00FC5FE0">
              <w:rPr>
                <w:sz w:val="18"/>
                <w:szCs w:val="19"/>
              </w:rPr>
              <w:t>Реквизиты:</w:t>
            </w:r>
          </w:p>
          <w:p w:rsidR="002B54CE" w:rsidRPr="00FC5FE0" w:rsidRDefault="002B54CE" w:rsidP="002B54CE">
            <w:pPr>
              <w:ind w:right="-1"/>
              <w:rPr>
                <w:sz w:val="18"/>
                <w:szCs w:val="19"/>
              </w:rPr>
            </w:pPr>
            <w:r w:rsidRPr="00FC5FE0">
              <w:rPr>
                <w:sz w:val="18"/>
                <w:szCs w:val="19"/>
              </w:rPr>
              <w:t>ИНН 5260200603</w:t>
            </w:r>
          </w:p>
          <w:p w:rsidR="002B54CE" w:rsidRPr="00FC5FE0" w:rsidRDefault="002B54CE" w:rsidP="002B54CE">
            <w:pPr>
              <w:ind w:right="-1"/>
              <w:rPr>
                <w:sz w:val="18"/>
                <w:szCs w:val="19"/>
              </w:rPr>
            </w:pPr>
            <w:r w:rsidRPr="00FC5FE0">
              <w:rPr>
                <w:sz w:val="18"/>
                <w:szCs w:val="19"/>
              </w:rPr>
              <w:t>КПП 526001001</w:t>
            </w:r>
          </w:p>
          <w:p w:rsidR="002B54CE" w:rsidRPr="00FC5FE0" w:rsidRDefault="002B54CE" w:rsidP="002B54CE">
            <w:pPr>
              <w:ind w:right="-1"/>
              <w:rPr>
                <w:sz w:val="18"/>
                <w:szCs w:val="19"/>
              </w:rPr>
            </w:pPr>
            <w:r w:rsidRPr="00FC5FE0">
              <w:rPr>
                <w:sz w:val="18"/>
                <w:szCs w:val="19"/>
              </w:rPr>
              <w:t>ОГРН 1075260020043</w:t>
            </w:r>
          </w:p>
          <w:p w:rsidR="002B54CE" w:rsidRPr="00FC5FE0" w:rsidRDefault="002B54CE" w:rsidP="002B54CE">
            <w:pPr>
              <w:ind w:right="-1"/>
              <w:rPr>
                <w:sz w:val="18"/>
                <w:szCs w:val="19"/>
              </w:rPr>
            </w:pPr>
          </w:p>
          <w:p w:rsidR="00556C33" w:rsidRPr="00FC5FE0" w:rsidRDefault="00556C33" w:rsidP="002B54CE">
            <w:pPr>
              <w:ind w:right="-1"/>
              <w:rPr>
                <w:sz w:val="18"/>
                <w:szCs w:val="20"/>
              </w:rPr>
            </w:pPr>
          </w:p>
          <w:p w:rsidR="00556C33" w:rsidRPr="00FC5FE0" w:rsidRDefault="00556C33" w:rsidP="002B54CE">
            <w:pPr>
              <w:ind w:right="-1"/>
              <w:rPr>
                <w:sz w:val="18"/>
                <w:szCs w:val="20"/>
              </w:rPr>
            </w:pPr>
          </w:p>
          <w:p w:rsidR="00556C33" w:rsidRPr="00FC5FE0" w:rsidRDefault="00556C33" w:rsidP="002B54CE">
            <w:pPr>
              <w:ind w:right="-1"/>
              <w:rPr>
                <w:sz w:val="18"/>
                <w:szCs w:val="20"/>
              </w:rPr>
            </w:pPr>
          </w:p>
          <w:p w:rsidR="00D2729E" w:rsidRPr="00FC5FE0" w:rsidRDefault="002B54CE" w:rsidP="00FC5FE0">
            <w:pPr>
              <w:ind w:right="-1"/>
              <w:rPr>
                <w:i/>
                <w:iCs/>
                <w:sz w:val="18"/>
                <w:szCs w:val="16"/>
              </w:rPr>
            </w:pPr>
            <w:r w:rsidRPr="00FC5FE0">
              <w:rPr>
                <w:sz w:val="18"/>
                <w:szCs w:val="20"/>
              </w:rPr>
              <w:t>Директор по финансам</w:t>
            </w:r>
          </w:p>
          <w:p w:rsidR="00E62C29" w:rsidRPr="00FC5FE0" w:rsidRDefault="00E62C29">
            <w:pPr>
              <w:ind w:right="-1"/>
              <w:jc w:val="center"/>
              <w:rPr>
                <w:i/>
                <w:iCs/>
                <w:sz w:val="18"/>
                <w:szCs w:val="16"/>
              </w:rPr>
            </w:pPr>
          </w:p>
          <w:p w:rsidR="00556C33" w:rsidRDefault="00556C33">
            <w:pPr>
              <w:ind w:right="-1"/>
              <w:jc w:val="center"/>
              <w:rPr>
                <w:i/>
                <w:iCs/>
                <w:sz w:val="18"/>
                <w:szCs w:val="16"/>
              </w:rPr>
            </w:pPr>
          </w:p>
          <w:p w:rsidR="00FC5FE0" w:rsidRPr="00FC5FE0" w:rsidRDefault="00FC5FE0">
            <w:pPr>
              <w:ind w:right="-1"/>
              <w:jc w:val="center"/>
              <w:rPr>
                <w:i/>
                <w:iCs/>
                <w:sz w:val="18"/>
                <w:szCs w:val="16"/>
              </w:rPr>
            </w:pPr>
          </w:p>
          <w:p w:rsidR="00D2729E" w:rsidRPr="00FC5FE0" w:rsidRDefault="00D2729E">
            <w:pPr>
              <w:ind w:right="-1"/>
              <w:rPr>
                <w:sz w:val="18"/>
                <w:szCs w:val="19"/>
              </w:rPr>
            </w:pPr>
            <w:r w:rsidRPr="00FC5FE0">
              <w:rPr>
                <w:sz w:val="18"/>
                <w:szCs w:val="19"/>
              </w:rPr>
              <w:t>_______________________</w:t>
            </w:r>
            <w:r w:rsidR="002B54CE" w:rsidRPr="00FC5FE0">
              <w:rPr>
                <w:sz w:val="18"/>
                <w:szCs w:val="19"/>
              </w:rPr>
              <w:t>___________</w:t>
            </w:r>
            <w:r w:rsidRPr="00FC5FE0">
              <w:rPr>
                <w:sz w:val="18"/>
                <w:szCs w:val="19"/>
              </w:rPr>
              <w:t>__  (</w:t>
            </w:r>
            <w:r w:rsidR="002B54CE" w:rsidRPr="00FC5FE0">
              <w:rPr>
                <w:sz w:val="18"/>
                <w:szCs w:val="19"/>
                <w:u w:val="single"/>
              </w:rPr>
              <w:t>И.В. Ульянычев</w:t>
            </w:r>
            <w:r w:rsidRPr="00FC5FE0">
              <w:rPr>
                <w:sz w:val="18"/>
                <w:szCs w:val="19"/>
              </w:rPr>
              <w:t>)</w:t>
            </w:r>
          </w:p>
          <w:p w:rsidR="00D2729E" w:rsidRPr="00D2729E" w:rsidRDefault="00D2729E" w:rsidP="002B54CE">
            <w:pPr>
              <w:ind w:right="-1"/>
              <w:rPr>
                <w:sz w:val="18"/>
                <w:szCs w:val="19"/>
              </w:rPr>
            </w:pPr>
            <w:r w:rsidRPr="00FC5FE0">
              <w:rPr>
                <w:i/>
                <w:iCs/>
                <w:sz w:val="18"/>
                <w:szCs w:val="16"/>
              </w:rPr>
              <w:t xml:space="preserve">                       (подпись)       </w:t>
            </w:r>
            <w:r w:rsidR="002B54CE" w:rsidRPr="00FC5FE0">
              <w:rPr>
                <w:i/>
                <w:iCs/>
                <w:sz w:val="18"/>
                <w:szCs w:val="16"/>
              </w:rPr>
              <w:t xml:space="preserve">                    </w:t>
            </w:r>
            <w:r w:rsidRPr="00FC5FE0">
              <w:rPr>
                <w:i/>
                <w:iCs/>
                <w:sz w:val="18"/>
                <w:szCs w:val="16"/>
              </w:rPr>
              <w:t xml:space="preserve">          (фамилия, </w:t>
            </w:r>
            <w:proofErr w:type="spellStart"/>
            <w:r w:rsidRPr="00FC5FE0">
              <w:rPr>
                <w:i/>
                <w:iCs/>
                <w:sz w:val="18"/>
                <w:szCs w:val="16"/>
              </w:rPr>
              <w:t>и.о</w:t>
            </w:r>
            <w:proofErr w:type="spellEnd"/>
            <w:r w:rsidRPr="00FC5FE0">
              <w:rPr>
                <w:i/>
                <w:iCs/>
                <w:sz w:val="18"/>
                <w:szCs w:val="16"/>
              </w:rPr>
              <w:t>.)</w:t>
            </w:r>
            <w:r w:rsidRPr="00FC5FE0">
              <w:rPr>
                <w:sz w:val="18"/>
                <w:szCs w:val="16"/>
              </w:rPr>
              <w:br/>
            </w:r>
            <w:proofErr w:type="spellStart"/>
            <w:r w:rsidRPr="00FC5FE0">
              <w:rPr>
                <w:sz w:val="18"/>
                <w:szCs w:val="19"/>
              </w:rPr>
              <w:t>м.п</w:t>
            </w:r>
            <w:proofErr w:type="spellEnd"/>
            <w:r w:rsidRPr="00FC5FE0">
              <w:rPr>
                <w:sz w:val="18"/>
                <w:szCs w:val="19"/>
              </w:rPr>
              <w:t>.</w:t>
            </w:r>
            <w:r w:rsidRPr="00D2729E">
              <w:rPr>
                <w:sz w:val="18"/>
                <w:szCs w:val="19"/>
              </w:rPr>
              <w:t xml:space="preserve"> </w:t>
            </w:r>
          </w:p>
        </w:tc>
      </w:tr>
    </w:tbl>
    <w:p w:rsidR="002B6501" w:rsidRPr="00C610BA" w:rsidRDefault="002B6501" w:rsidP="002B6501">
      <w:pPr>
        <w:tabs>
          <w:tab w:val="left" w:pos="0"/>
        </w:tabs>
        <w:ind w:right="-1"/>
        <w:jc w:val="right"/>
        <w:rPr>
          <w:sz w:val="22"/>
          <w:szCs w:val="22"/>
        </w:rPr>
      </w:pPr>
    </w:p>
    <w:p w:rsidR="002B6501" w:rsidRPr="00C610BA" w:rsidRDefault="002B6501" w:rsidP="002B6501">
      <w:pPr>
        <w:tabs>
          <w:tab w:val="left" w:pos="0"/>
        </w:tabs>
        <w:ind w:right="-1"/>
        <w:jc w:val="right"/>
        <w:rPr>
          <w:sz w:val="22"/>
          <w:szCs w:val="22"/>
        </w:rPr>
      </w:pPr>
    </w:p>
    <w:p w:rsidR="002B6501" w:rsidRPr="00C610BA" w:rsidRDefault="002B6501" w:rsidP="002B6501">
      <w:pPr>
        <w:tabs>
          <w:tab w:val="left" w:pos="0"/>
        </w:tabs>
        <w:ind w:right="-1"/>
        <w:jc w:val="right"/>
        <w:rPr>
          <w:sz w:val="22"/>
          <w:szCs w:val="22"/>
        </w:rPr>
      </w:pPr>
    </w:p>
    <w:p w:rsidR="002B6501" w:rsidRPr="00C610BA" w:rsidRDefault="002B6501" w:rsidP="002B6501">
      <w:pPr>
        <w:tabs>
          <w:tab w:val="left" w:pos="0"/>
        </w:tabs>
        <w:ind w:right="-1"/>
        <w:jc w:val="right"/>
        <w:rPr>
          <w:sz w:val="22"/>
          <w:szCs w:val="22"/>
        </w:rPr>
      </w:pPr>
    </w:p>
    <w:p w:rsidR="002B6501" w:rsidRPr="00C610BA" w:rsidRDefault="002B6501" w:rsidP="002B6501">
      <w:pPr>
        <w:tabs>
          <w:tab w:val="left" w:pos="0"/>
        </w:tabs>
        <w:ind w:right="-1"/>
        <w:jc w:val="right"/>
        <w:rPr>
          <w:sz w:val="22"/>
          <w:szCs w:val="22"/>
        </w:rPr>
      </w:pPr>
    </w:p>
    <w:p w:rsidR="002B6501" w:rsidRPr="00C610BA" w:rsidRDefault="002B6501" w:rsidP="002B6501">
      <w:pPr>
        <w:tabs>
          <w:tab w:val="left" w:pos="0"/>
        </w:tabs>
        <w:ind w:right="-1"/>
        <w:jc w:val="right"/>
        <w:rPr>
          <w:sz w:val="22"/>
          <w:szCs w:val="22"/>
        </w:rPr>
      </w:pPr>
    </w:p>
    <w:p w:rsidR="002B6501" w:rsidRDefault="002B6501" w:rsidP="002B6501">
      <w:pPr>
        <w:tabs>
          <w:tab w:val="left" w:pos="0"/>
        </w:tabs>
        <w:ind w:right="-1"/>
        <w:jc w:val="right"/>
        <w:rPr>
          <w:sz w:val="22"/>
          <w:szCs w:val="22"/>
        </w:rPr>
      </w:pPr>
    </w:p>
    <w:p w:rsidR="00FC5FE0" w:rsidRPr="00C610BA" w:rsidRDefault="00FC5FE0" w:rsidP="002B6501">
      <w:pPr>
        <w:tabs>
          <w:tab w:val="left" w:pos="0"/>
        </w:tabs>
        <w:ind w:right="-1"/>
        <w:jc w:val="right"/>
        <w:rPr>
          <w:sz w:val="22"/>
          <w:szCs w:val="22"/>
        </w:rPr>
      </w:pPr>
    </w:p>
    <w:p w:rsidR="002B6501" w:rsidRPr="00C610BA" w:rsidRDefault="002B6501" w:rsidP="002B6501">
      <w:pPr>
        <w:tabs>
          <w:tab w:val="left" w:pos="0"/>
        </w:tabs>
        <w:ind w:right="-1"/>
        <w:jc w:val="right"/>
        <w:rPr>
          <w:sz w:val="22"/>
          <w:szCs w:val="22"/>
        </w:rPr>
      </w:pPr>
    </w:p>
    <w:p w:rsidR="002B6501" w:rsidRPr="00C610BA" w:rsidRDefault="002B6501" w:rsidP="002B6501">
      <w:pPr>
        <w:tabs>
          <w:tab w:val="left" w:pos="0"/>
        </w:tabs>
        <w:ind w:right="-1"/>
        <w:jc w:val="right"/>
        <w:rPr>
          <w:sz w:val="22"/>
          <w:szCs w:val="22"/>
        </w:rPr>
      </w:pPr>
    </w:p>
    <w:p w:rsidR="001476DA" w:rsidRPr="00E62C29" w:rsidRDefault="001476DA" w:rsidP="00E62C29">
      <w:pPr>
        <w:tabs>
          <w:tab w:val="left" w:pos="0"/>
        </w:tabs>
        <w:jc w:val="right"/>
      </w:pPr>
      <w:r w:rsidRPr="00E62C29">
        <w:lastRenderedPageBreak/>
        <w:t>Приложение №</w:t>
      </w:r>
      <w:r w:rsidR="00E62C29" w:rsidRPr="00E62C29">
        <w:t>А</w:t>
      </w:r>
      <w:r w:rsidR="0078221E" w:rsidRPr="00E62C29">
        <w:t xml:space="preserve"> к </w:t>
      </w:r>
      <w:r w:rsidRPr="00E62C29">
        <w:t xml:space="preserve"> </w:t>
      </w:r>
      <w:r w:rsidR="00FA578B" w:rsidRPr="00E62C29">
        <w:t xml:space="preserve">Договору банковского счета </w:t>
      </w:r>
    </w:p>
    <w:p w:rsidR="00FA578B" w:rsidRPr="00E62C29" w:rsidRDefault="00E62C29" w:rsidP="00E62C29">
      <w:pPr>
        <w:tabs>
          <w:tab w:val="left" w:pos="0"/>
        </w:tabs>
        <w:jc w:val="right"/>
      </w:pPr>
      <w:r w:rsidRPr="00E62C29">
        <w:t>№33/03  от  01 июня 2009 г.</w:t>
      </w:r>
    </w:p>
    <w:p w:rsidR="002B6501" w:rsidRPr="00C610BA" w:rsidRDefault="002B6501" w:rsidP="001476DA">
      <w:pPr>
        <w:tabs>
          <w:tab w:val="left" w:pos="0"/>
        </w:tabs>
        <w:ind w:right="-1"/>
        <w:jc w:val="right"/>
        <w:rPr>
          <w:sz w:val="22"/>
          <w:szCs w:val="22"/>
        </w:rPr>
      </w:pPr>
    </w:p>
    <w:p w:rsidR="002B6501" w:rsidRPr="00C610BA" w:rsidRDefault="002B6501" w:rsidP="002B6501">
      <w:pPr>
        <w:tabs>
          <w:tab w:val="left" w:pos="0"/>
        </w:tabs>
        <w:ind w:right="-1"/>
        <w:jc w:val="right"/>
        <w:rPr>
          <w:sz w:val="22"/>
          <w:szCs w:val="22"/>
        </w:rPr>
      </w:pPr>
    </w:p>
    <w:bookmarkEnd w:id="0"/>
    <w:p w:rsidR="00E62C29" w:rsidRPr="00C610BA" w:rsidRDefault="00E62C29" w:rsidP="00E62C29">
      <w:pPr>
        <w:pStyle w:val="af0"/>
        <w:widowControl w:val="0"/>
        <w:tabs>
          <w:tab w:val="left" w:pos="426"/>
        </w:tabs>
        <w:ind w:right="-1"/>
        <w:jc w:val="center"/>
        <w:rPr>
          <w:rFonts w:ascii="Times New Roman" w:hAnsi="Times New Roman"/>
          <w:b/>
        </w:rPr>
      </w:pPr>
      <w:r w:rsidRPr="00C610BA">
        <w:rPr>
          <w:rFonts w:ascii="Times New Roman" w:hAnsi="Times New Roman"/>
          <w:b/>
        </w:rPr>
        <w:t xml:space="preserve">Порядок предоставления услуг по корпоративным картам, выпущенным </w:t>
      </w:r>
    </w:p>
    <w:p w:rsidR="00E62C29" w:rsidRPr="00C610BA" w:rsidRDefault="00E62C29" w:rsidP="00E62C29">
      <w:pPr>
        <w:pStyle w:val="af0"/>
        <w:widowControl w:val="0"/>
        <w:tabs>
          <w:tab w:val="left" w:pos="426"/>
        </w:tabs>
        <w:ind w:right="-1"/>
        <w:jc w:val="center"/>
        <w:rPr>
          <w:rFonts w:ascii="Times New Roman" w:hAnsi="Times New Roman"/>
          <w:b/>
        </w:rPr>
      </w:pPr>
      <w:r w:rsidRPr="00C610BA">
        <w:rPr>
          <w:rFonts w:ascii="Times New Roman" w:hAnsi="Times New Roman"/>
          <w:b/>
        </w:rPr>
        <w:t>к расчетному счету</w:t>
      </w:r>
    </w:p>
    <w:p w:rsidR="00E62C29" w:rsidRPr="00C610BA" w:rsidRDefault="00E62C29" w:rsidP="00E62C29">
      <w:pPr>
        <w:pStyle w:val="af0"/>
        <w:widowControl w:val="0"/>
        <w:tabs>
          <w:tab w:val="left" w:pos="426"/>
        </w:tabs>
        <w:ind w:right="-1"/>
        <w:jc w:val="center"/>
        <w:rPr>
          <w:b/>
        </w:rPr>
      </w:pPr>
    </w:p>
    <w:p w:rsidR="00E62C29" w:rsidRPr="00C61C2B" w:rsidRDefault="00E62C29" w:rsidP="00E62C29">
      <w:pPr>
        <w:pStyle w:val="af0"/>
        <w:widowControl w:val="0"/>
        <w:numPr>
          <w:ilvl w:val="0"/>
          <w:numId w:val="5"/>
        </w:numPr>
        <w:tabs>
          <w:tab w:val="left" w:pos="426"/>
        </w:tabs>
        <w:ind w:right="-1"/>
        <w:jc w:val="center"/>
        <w:rPr>
          <w:rFonts w:ascii="Times New Roman" w:hAnsi="Times New Roman"/>
          <w:b/>
        </w:rPr>
      </w:pPr>
      <w:r>
        <w:rPr>
          <w:rFonts w:ascii="Times New Roman" w:hAnsi="Times New Roman"/>
          <w:b/>
        </w:rPr>
        <w:t>Общие условия</w:t>
      </w:r>
    </w:p>
    <w:p w:rsidR="00E62C29" w:rsidRPr="00C610BA" w:rsidRDefault="00E62C29" w:rsidP="00E62C29">
      <w:pPr>
        <w:widowControl w:val="0"/>
        <w:tabs>
          <w:tab w:val="left" w:pos="426"/>
        </w:tabs>
        <w:ind w:right="-1"/>
        <w:jc w:val="center"/>
        <w:rPr>
          <w:b/>
          <w:sz w:val="22"/>
          <w:szCs w:val="22"/>
        </w:rPr>
      </w:pPr>
    </w:p>
    <w:p w:rsidR="00E62C29" w:rsidRPr="00C610BA" w:rsidRDefault="00E62C29" w:rsidP="00E62C29">
      <w:pPr>
        <w:widowControl w:val="0"/>
        <w:tabs>
          <w:tab w:val="left" w:pos="426"/>
        </w:tabs>
        <w:ind w:right="-1"/>
        <w:jc w:val="both"/>
        <w:rPr>
          <w:sz w:val="22"/>
          <w:szCs w:val="22"/>
        </w:rPr>
      </w:pPr>
      <w:r>
        <w:tab/>
      </w:r>
      <w:r w:rsidRPr="00C61C2B">
        <w:t xml:space="preserve">Порядок предоставления услуг по корпоративным картам, выпущенным </w:t>
      </w:r>
      <w:r w:rsidRPr="00C61C2B">
        <w:rPr>
          <w:sz w:val="22"/>
          <w:szCs w:val="22"/>
        </w:rPr>
        <w:t>к расчетному счету</w:t>
      </w:r>
      <w:r>
        <w:rPr>
          <w:sz w:val="22"/>
          <w:szCs w:val="22"/>
        </w:rPr>
        <w:t>, определяет в</w:t>
      </w:r>
      <w:r w:rsidRPr="00C610BA">
        <w:rPr>
          <w:sz w:val="22"/>
          <w:szCs w:val="22"/>
        </w:rPr>
        <w:t>озможность Клиент</w:t>
      </w:r>
      <w:r>
        <w:rPr>
          <w:sz w:val="22"/>
          <w:szCs w:val="22"/>
        </w:rPr>
        <w:t>у</w:t>
      </w:r>
      <w:r w:rsidRPr="00C610BA">
        <w:rPr>
          <w:sz w:val="22"/>
          <w:szCs w:val="22"/>
        </w:rPr>
        <w:t xml:space="preserve"> выпуска</w:t>
      </w:r>
      <w:r>
        <w:rPr>
          <w:sz w:val="22"/>
          <w:szCs w:val="22"/>
        </w:rPr>
        <w:t>ть</w:t>
      </w:r>
      <w:r w:rsidRPr="00C610BA">
        <w:rPr>
          <w:sz w:val="22"/>
          <w:szCs w:val="22"/>
        </w:rPr>
        <w:t xml:space="preserve"> корпоративны</w:t>
      </w:r>
      <w:r>
        <w:rPr>
          <w:sz w:val="22"/>
          <w:szCs w:val="22"/>
        </w:rPr>
        <w:t>е</w:t>
      </w:r>
      <w:r w:rsidRPr="00C610BA">
        <w:rPr>
          <w:sz w:val="22"/>
          <w:szCs w:val="22"/>
        </w:rPr>
        <w:t xml:space="preserve"> карт</w:t>
      </w:r>
      <w:r>
        <w:rPr>
          <w:sz w:val="22"/>
          <w:szCs w:val="22"/>
        </w:rPr>
        <w:t>ы</w:t>
      </w:r>
      <w:r w:rsidRPr="00C610BA">
        <w:rPr>
          <w:rStyle w:val="a7"/>
          <w:sz w:val="22"/>
          <w:szCs w:val="22"/>
        </w:rPr>
        <w:footnoteReference w:id="1"/>
      </w:r>
      <w:r>
        <w:rPr>
          <w:sz w:val="22"/>
          <w:szCs w:val="22"/>
        </w:rPr>
        <w:t xml:space="preserve"> </w:t>
      </w:r>
      <w:r w:rsidRPr="00C610BA">
        <w:rPr>
          <w:sz w:val="22"/>
          <w:szCs w:val="22"/>
        </w:rPr>
        <w:t xml:space="preserve"> в соответствии с действующим законодательством Российской Федерации, нормативными актами Центрального банка Российской Федерации (Банк России), </w:t>
      </w:r>
      <w:r w:rsidRPr="00FA578B">
        <w:rPr>
          <w:sz w:val="22"/>
          <w:szCs w:val="22"/>
        </w:rPr>
        <w:t>Перечнем тарифов и услуг, оказываемых клиентам Банка и его филиалами.</w:t>
      </w:r>
    </w:p>
    <w:p w:rsidR="00E62C29" w:rsidRPr="00C610BA" w:rsidRDefault="00E62C29" w:rsidP="00E62C29">
      <w:pPr>
        <w:tabs>
          <w:tab w:val="left" w:pos="0"/>
        </w:tabs>
        <w:ind w:right="-1"/>
        <w:jc w:val="both"/>
        <w:rPr>
          <w:sz w:val="22"/>
          <w:szCs w:val="22"/>
        </w:rPr>
      </w:pPr>
    </w:p>
    <w:p w:rsidR="00E62C29" w:rsidRPr="00C61C2B" w:rsidRDefault="00E62C29" w:rsidP="00E62C29">
      <w:pPr>
        <w:pStyle w:val="af0"/>
        <w:numPr>
          <w:ilvl w:val="0"/>
          <w:numId w:val="5"/>
        </w:numPr>
        <w:tabs>
          <w:tab w:val="left" w:pos="0"/>
        </w:tabs>
        <w:ind w:right="-1"/>
        <w:jc w:val="center"/>
        <w:rPr>
          <w:rFonts w:ascii="Times New Roman" w:hAnsi="Times New Roman"/>
          <w:b/>
        </w:rPr>
      </w:pPr>
      <w:r w:rsidRPr="00C61C2B">
        <w:rPr>
          <w:rFonts w:ascii="Times New Roman" w:hAnsi="Times New Roman"/>
          <w:b/>
        </w:rPr>
        <w:t>Термины и определения</w:t>
      </w:r>
    </w:p>
    <w:p w:rsidR="00E62C29" w:rsidRPr="00C610BA" w:rsidRDefault="00E62C29" w:rsidP="00E62C29">
      <w:pPr>
        <w:tabs>
          <w:tab w:val="left" w:pos="0"/>
        </w:tabs>
        <w:ind w:right="-1"/>
        <w:jc w:val="center"/>
        <w:rPr>
          <w:sz w:val="22"/>
          <w:szCs w:val="22"/>
        </w:rPr>
      </w:pPr>
    </w:p>
    <w:p w:rsidR="00E62C29" w:rsidRPr="00C610BA" w:rsidRDefault="00E62C29" w:rsidP="00E62C29">
      <w:pPr>
        <w:jc w:val="both"/>
        <w:rPr>
          <w:sz w:val="22"/>
          <w:szCs w:val="22"/>
        </w:rPr>
      </w:pPr>
      <w:r w:rsidRPr="00C610BA">
        <w:rPr>
          <w:b/>
          <w:sz w:val="22"/>
          <w:szCs w:val="22"/>
        </w:rPr>
        <w:t>Держатель Карты («Держатель»)</w:t>
      </w:r>
      <w:r w:rsidRPr="00C610BA">
        <w:rPr>
          <w:sz w:val="22"/>
          <w:szCs w:val="22"/>
        </w:rPr>
        <w:t xml:space="preserve"> – работник Клиента, на имя которого к Счету Клиента выпущена Карта.</w:t>
      </w:r>
    </w:p>
    <w:p w:rsidR="00E62C29" w:rsidRPr="00C610BA" w:rsidRDefault="00E62C29" w:rsidP="00E62C29">
      <w:pPr>
        <w:jc w:val="both"/>
        <w:rPr>
          <w:sz w:val="22"/>
          <w:szCs w:val="22"/>
        </w:rPr>
      </w:pPr>
      <w:r w:rsidRPr="00C610BA">
        <w:rPr>
          <w:b/>
          <w:sz w:val="22"/>
          <w:szCs w:val="22"/>
        </w:rPr>
        <w:t xml:space="preserve">Заявление об утрате Карты и (или) ее использовании без согласия Клиента (Заявление о спорной транзакции) - </w:t>
      </w:r>
      <w:r w:rsidRPr="00C610BA">
        <w:rPr>
          <w:sz w:val="22"/>
          <w:szCs w:val="22"/>
        </w:rPr>
        <w:t>письменное заявление Клиента установленной Банком формы, предоставляемое в подтверждение любого устного обращения Клиента в Банк об утрате Карты и (или) ее использовании без согласия Клиента. Форма Заявления о спорной транзакции размещена на официальном сайте Банка в сети интернет.</w:t>
      </w:r>
    </w:p>
    <w:p w:rsidR="00E62C29" w:rsidRPr="00C610BA" w:rsidRDefault="00E62C29" w:rsidP="00E62C29">
      <w:pPr>
        <w:jc w:val="both"/>
        <w:rPr>
          <w:sz w:val="22"/>
          <w:szCs w:val="22"/>
        </w:rPr>
      </w:pPr>
      <w:r w:rsidRPr="00C610BA">
        <w:rPr>
          <w:b/>
          <w:sz w:val="22"/>
          <w:szCs w:val="22"/>
        </w:rPr>
        <w:t>Корпоративная карта («Карта»)</w:t>
      </w:r>
      <w:r w:rsidRPr="00C610BA">
        <w:rPr>
          <w:sz w:val="22"/>
          <w:szCs w:val="22"/>
        </w:rPr>
        <w:t xml:space="preserve"> - международная банковская карта </w:t>
      </w:r>
      <w:proofErr w:type="spellStart"/>
      <w:r w:rsidRPr="00C610BA">
        <w:rPr>
          <w:sz w:val="22"/>
          <w:szCs w:val="22"/>
        </w:rPr>
        <w:t>Visa</w:t>
      </w:r>
      <w:proofErr w:type="spellEnd"/>
      <w:r w:rsidRPr="00C610BA">
        <w:rPr>
          <w:sz w:val="22"/>
          <w:szCs w:val="22"/>
        </w:rPr>
        <w:t xml:space="preserve"> </w:t>
      </w:r>
      <w:proofErr w:type="spellStart"/>
      <w:r w:rsidRPr="00C610BA">
        <w:rPr>
          <w:sz w:val="22"/>
          <w:szCs w:val="22"/>
        </w:rPr>
        <w:t>Business</w:t>
      </w:r>
      <w:proofErr w:type="spellEnd"/>
      <w:r w:rsidRPr="00C610BA">
        <w:rPr>
          <w:sz w:val="22"/>
          <w:szCs w:val="22"/>
        </w:rPr>
        <w:t xml:space="preserve"> ПАО Сбербанк, </w:t>
      </w:r>
      <w:proofErr w:type="spellStart"/>
      <w:r w:rsidRPr="00C610BA">
        <w:rPr>
          <w:sz w:val="22"/>
          <w:szCs w:val="22"/>
        </w:rPr>
        <w:t>MasterCard</w:t>
      </w:r>
      <w:proofErr w:type="spellEnd"/>
      <w:r w:rsidRPr="00C610BA">
        <w:rPr>
          <w:sz w:val="22"/>
          <w:szCs w:val="22"/>
        </w:rPr>
        <w:t xml:space="preserve"> </w:t>
      </w:r>
      <w:proofErr w:type="spellStart"/>
      <w:r w:rsidRPr="00C610BA">
        <w:rPr>
          <w:sz w:val="22"/>
          <w:szCs w:val="22"/>
        </w:rPr>
        <w:t>Business</w:t>
      </w:r>
      <w:proofErr w:type="spellEnd"/>
      <w:r w:rsidRPr="00C610BA">
        <w:rPr>
          <w:sz w:val="22"/>
          <w:szCs w:val="22"/>
        </w:rPr>
        <w:t xml:space="preserve"> ПАО Сбербанк, являющаяся персонализированным платежным средством, предназначенным для обслуживания на предприятиях торговли и/или сервиса, получения наличных денежных средств, как на территории России, так и за ее пределами, а также взноса наличных денежных сре</w:t>
      </w:r>
      <w:proofErr w:type="gramStart"/>
      <w:r w:rsidRPr="00C610BA">
        <w:rPr>
          <w:sz w:val="22"/>
          <w:szCs w:val="22"/>
        </w:rPr>
        <w:t>дств в р</w:t>
      </w:r>
      <w:proofErr w:type="gramEnd"/>
      <w:r w:rsidRPr="00C610BA">
        <w:rPr>
          <w:sz w:val="22"/>
          <w:szCs w:val="22"/>
        </w:rPr>
        <w:t>ублях Российской Федерации</w:t>
      </w:r>
      <w:r w:rsidRPr="00C610BA">
        <w:rPr>
          <w:rStyle w:val="a7"/>
          <w:sz w:val="22"/>
          <w:szCs w:val="22"/>
        </w:rPr>
        <w:footnoteReference w:id="2"/>
      </w:r>
      <w:r w:rsidRPr="00C610BA">
        <w:rPr>
          <w:sz w:val="22"/>
          <w:szCs w:val="22"/>
        </w:rPr>
        <w:t>.</w:t>
      </w:r>
    </w:p>
    <w:p w:rsidR="00E62C29" w:rsidRPr="00C610BA" w:rsidRDefault="00E62C29" w:rsidP="00E62C29">
      <w:pPr>
        <w:jc w:val="both"/>
        <w:rPr>
          <w:sz w:val="22"/>
          <w:szCs w:val="22"/>
        </w:rPr>
      </w:pPr>
      <w:r w:rsidRPr="00C610BA">
        <w:rPr>
          <w:sz w:val="22"/>
          <w:szCs w:val="22"/>
        </w:rPr>
        <w:t>Карта выпускается Банком, является собственностью Банка и выдается во временное пользование на срок, установленный Банком. Операции без предъявления Карты не осуществляются.</w:t>
      </w:r>
    </w:p>
    <w:p w:rsidR="00E62C29" w:rsidRPr="00C610BA" w:rsidRDefault="00E62C29" w:rsidP="00E62C29">
      <w:pPr>
        <w:pStyle w:val="Default"/>
        <w:jc w:val="both"/>
        <w:rPr>
          <w:bCs/>
          <w:color w:val="auto"/>
          <w:sz w:val="22"/>
          <w:szCs w:val="22"/>
        </w:rPr>
      </w:pPr>
      <w:r w:rsidRPr="00C610BA">
        <w:rPr>
          <w:b/>
          <w:bCs/>
          <w:color w:val="auto"/>
          <w:sz w:val="22"/>
          <w:szCs w:val="22"/>
        </w:rPr>
        <w:t>Отчет по Карте</w:t>
      </w:r>
      <w:r w:rsidRPr="00C610BA">
        <w:rPr>
          <w:bCs/>
          <w:color w:val="auto"/>
          <w:sz w:val="22"/>
          <w:szCs w:val="22"/>
        </w:rPr>
        <w:t xml:space="preserve"> - документ, составленный Банком, который отражает все операции по Счету, совершенные с использованием Карты, произведённые Держателем, а также Банком в соответствии с Тарифами, в течение календарного месяца. Датой составления Отчета (Датой Отчета) считается третий рабочий день каждого календарного месяца.</w:t>
      </w:r>
    </w:p>
    <w:p w:rsidR="00E62C29" w:rsidRPr="00C610BA" w:rsidRDefault="00E62C29" w:rsidP="00E62C29">
      <w:pPr>
        <w:widowControl w:val="0"/>
        <w:tabs>
          <w:tab w:val="num" w:pos="0"/>
        </w:tabs>
        <w:jc w:val="both"/>
        <w:rPr>
          <w:sz w:val="22"/>
          <w:szCs w:val="22"/>
        </w:rPr>
      </w:pPr>
      <w:r w:rsidRPr="00C610BA">
        <w:rPr>
          <w:b/>
          <w:bCs/>
          <w:sz w:val="22"/>
          <w:szCs w:val="22"/>
        </w:rPr>
        <w:t>Официальный сайт Банка в сети интернет</w:t>
      </w:r>
      <w:r w:rsidRPr="00C610BA">
        <w:rPr>
          <w:sz w:val="22"/>
          <w:szCs w:val="22"/>
        </w:rPr>
        <w:t xml:space="preserve"> – адрес официального сайта Банка в сети интернет: </w:t>
      </w:r>
      <w:hyperlink r:id="rId9" w:history="1">
        <w:r w:rsidRPr="00C610BA">
          <w:rPr>
            <w:rStyle w:val="a8"/>
            <w:color w:val="auto"/>
            <w:sz w:val="22"/>
            <w:szCs w:val="22"/>
          </w:rPr>
          <w:t>www.sberbank.ru</w:t>
        </w:r>
      </w:hyperlink>
      <w:r w:rsidRPr="00C610BA">
        <w:rPr>
          <w:sz w:val="22"/>
          <w:szCs w:val="22"/>
        </w:rPr>
        <w:t xml:space="preserve">, при этом: </w:t>
      </w:r>
    </w:p>
    <w:p w:rsidR="00E62C29" w:rsidRPr="00C610BA" w:rsidRDefault="00E62C29" w:rsidP="00E62C29">
      <w:pPr>
        <w:widowControl w:val="0"/>
        <w:tabs>
          <w:tab w:val="num" w:pos="0"/>
        </w:tabs>
        <w:jc w:val="both"/>
        <w:rPr>
          <w:sz w:val="22"/>
          <w:szCs w:val="22"/>
        </w:rPr>
      </w:pPr>
      <w:r w:rsidRPr="00C610BA">
        <w:rPr>
          <w:sz w:val="22"/>
          <w:szCs w:val="22"/>
        </w:rPr>
        <w:t>- тарифы и операционное время опубликованы на странице «Договор-Конструктор» в региональной части разделов «Корпоративным клиентам» и «Малому бизнесу» сайта территориальных банков;</w:t>
      </w:r>
    </w:p>
    <w:p w:rsidR="00E62C29" w:rsidRPr="00C610BA" w:rsidRDefault="00E62C29" w:rsidP="00E62C29">
      <w:pPr>
        <w:widowControl w:val="0"/>
        <w:tabs>
          <w:tab w:val="num" w:pos="0"/>
        </w:tabs>
        <w:jc w:val="both"/>
        <w:rPr>
          <w:sz w:val="22"/>
          <w:szCs w:val="22"/>
        </w:rPr>
      </w:pPr>
      <w:r w:rsidRPr="00C610BA">
        <w:rPr>
          <w:sz w:val="22"/>
          <w:szCs w:val="22"/>
        </w:rPr>
        <w:t>- иные приложения к Договору размещены на странице «Открытие и ведение счетов» подраздела «Расчетно-кассовое обслуживание» разделов «Корпоративным клиентам» и «Малому бизнесу».</w:t>
      </w:r>
    </w:p>
    <w:p w:rsidR="00E62C29" w:rsidRPr="00C610BA" w:rsidRDefault="00E62C29" w:rsidP="00E62C29">
      <w:pPr>
        <w:jc w:val="both"/>
        <w:rPr>
          <w:sz w:val="22"/>
          <w:szCs w:val="22"/>
        </w:rPr>
      </w:pPr>
      <w:r w:rsidRPr="00C610BA">
        <w:rPr>
          <w:b/>
          <w:sz w:val="22"/>
          <w:szCs w:val="22"/>
        </w:rPr>
        <w:t>Персональный идентификационный номер («ПИН»)</w:t>
      </w:r>
      <w:r w:rsidRPr="00C610BA">
        <w:rPr>
          <w:sz w:val="22"/>
          <w:szCs w:val="22"/>
        </w:rPr>
        <w:t xml:space="preserve"> – индивидуальный код, присваиваемый каждой Карте Держателя и используемый для идентификации Держателя при совершении операций с помощью электронных терминалов или банкоматов в качестве аналога собственноручной подписи.</w:t>
      </w:r>
    </w:p>
    <w:p w:rsidR="00E62C29" w:rsidRPr="00C610BA" w:rsidRDefault="00E62C29" w:rsidP="00E62C29">
      <w:pPr>
        <w:jc w:val="both"/>
        <w:rPr>
          <w:sz w:val="22"/>
          <w:szCs w:val="22"/>
        </w:rPr>
      </w:pPr>
      <w:r w:rsidRPr="00C610BA">
        <w:rPr>
          <w:b/>
          <w:bCs/>
          <w:sz w:val="22"/>
          <w:szCs w:val="22"/>
        </w:rPr>
        <w:t>Расходный лимит</w:t>
      </w:r>
      <w:r w:rsidRPr="00C610BA">
        <w:rPr>
          <w:bCs/>
          <w:sz w:val="22"/>
          <w:szCs w:val="22"/>
        </w:rPr>
        <w:t xml:space="preserve"> - лимит расходования денежных средств по Карте, устанавливаемый Клиентом, в пределах которого Держателю разрешается проведение операций по Карте.</w:t>
      </w:r>
    </w:p>
    <w:p w:rsidR="00E62C29" w:rsidRPr="00EC52FE" w:rsidRDefault="00E62C29" w:rsidP="00E62C29">
      <w:pPr>
        <w:pStyle w:val="Default"/>
        <w:jc w:val="both"/>
        <w:rPr>
          <w:bCs/>
          <w:color w:val="auto"/>
          <w:sz w:val="22"/>
          <w:szCs w:val="22"/>
        </w:rPr>
      </w:pPr>
      <w:r w:rsidRPr="00C610BA">
        <w:rPr>
          <w:b/>
          <w:bCs/>
          <w:color w:val="auto"/>
          <w:sz w:val="22"/>
          <w:szCs w:val="22"/>
        </w:rPr>
        <w:t xml:space="preserve">Тарифы – </w:t>
      </w:r>
      <w:r w:rsidRPr="00C610BA">
        <w:rPr>
          <w:color w:val="auto"/>
          <w:sz w:val="22"/>
          <w:szCs w:val="22"/>
        </w:rPr>
        <w:t xml:space="preserve">ценовое предложение Банка на услуги (услугу, набор услуг) Банка. </w:t>
      </w:r>
      <w:r w:rsidRPr="00C610BA">
        <w:rPr>
          <w:bCs/>
          <w:color w:val="auto"/>
          <w:sz w:val="22"/>
          <w:szCs w:val="22"/>
        </w:rPr>
        <w:t>Тарифы могут быть выражены в виде Пакета услуг (набор банковских услуг, предоставляемых Клиенту в течение месяца в пределах установленного лимита за определенную плату). Тарифы устанавливаются в рублях или иностранной валюте.</w:t>
      </w:r>
      <w:r w:rsidRPr="00C610BA">
        <w:rPr>
          <w:color w:val="auto"/>
          <w:sz w:val="22"/>
          <w:szCs w:val="22"/>
        </w:rPr>
        <w:t xml:space="preserve"> Тарифы размещены на Официальном сайте Банка в сети интернет</w:t>
      </w:r>
      <w:r w:rsidR="000C0328">
        <w:rPr>
          <w:color w:val="auto"/>
          <w:sz w:val="22"/>
          <w:szCs w:val="22"/>
        </w:rPr>
        <w:t xml:space="preserve">. </w:t>
      </w:r>
      <w:r w:rsidR="000C0328" w:rsidRPr="00EC52FE">
        <w:rPr>
          <w:color w:val="auto"/>
          <w:sz w:val="22"/>
          <w:szCs w:val="22"/>
        </w:rPr>
        <w:t>Тарифы могут устанавливаться индивидуально путем заключения Дополнительного соглашения или сообщением</w:t>
      </w:r>
      <w:r w:rsidR="00C34B0B" w:rsidRPr="00EC52FE">
        <w:rPr>
          <w:color w:val="auto"/>
          <w:sz w:val="22"/>
          <w:szCs w:val="22"/>
        </w:rPr>
        <w:t xml:space="preserve"> от Банка Клиенту</w:t>
      </w:r>
      <w:r w:rsidR="000C0328" w:rsidRPr="00EC52FE">
        <w:rPr>
          <w:color w:val="auto"/>
          <w:sz w:val="22"/>
          <w:szCs w:val="22"/>
        </w:rPr>
        <w:t xml:space="preserve"> в письменном виде/</w:t>
      </w:r>
      <w:r w:rsidR="00C34B0B" w:rsidRPr="00EC52FE">
        <w:rPr>
          <w:color w:val="auto"/>
          <w:sz w:val="22"/>
          <w:szCs w:val="22"/>
        </w:rPr>
        <w:t xml:space="preserve">через </w:t>
      </w:r>
      <w:r w:rsidR="000C0328" w:rsidRPr="00EC52FE">
        <w:rPr>
          <w:color w:val="auto"/>
          <w:sz w:val="22"/>
          <w:szCs w:val="22"/>
        </w:rPr>
        <w:t>систем</w:t>
      </w:r>
      <w:r w:rsidR="00C34B0B" w:rsidRPr="00EC52FE">
        <w:rPr>
          <w:color w:val="auto"/>
          <w:sz w:val="22"/>
          <w:szCs w:val="22"/>
        </w:rPr>
        <w:t>у</w:t>
      </w:r>
      <w:r w:rsidR="000C0328" w:rsidRPr="00EC52FE">
        <w:rPr>
          <w:color w:val="auto"/>
          <w:sz w:val="22"/>
          <w:szCs w:val="22"/>
        </w:rPr>
        <w:t xml:space="preserve"> ДБО</w:t>
      </w:r>
      <w:r w:rsidRPr="00EC52FE">
        <w:rPr>
          <w:bCs/>
          <w:color w:val="auto"/>
          <w:sz w:val="22"/>
          <w:szCs w:val="22"/>
        </w:rPr>
        <w:t xml:space="preserve">. </w:t>
      </w:r>
    </w:p>
    <w:p w:rsidR="00E62C29" w:rsidRPr="00C610BA" w:rsidRDefault="00E62C29" w:rsidP="00E62C29">
      <w:pPr>
        <w:jc w:val="both"/>
        <w:rPr>
          <w:bCs/>
          <w:sz w:val="22"/>
          <w:szCs w:val="22"/>
        </w:rPr>
      </w:pPr>
      <w:r w:rsidRPr="00C610BA">
        <w:rPr>
          <w:b/>
          <w:bCs/>
          <w:sz w:val="22"/>
          <w:szCs w:val="22"/>
        </w:rPr>
        <w:lastRenderedPageBreak/>
        <w:t>Электронная подпись (ЭП)</w:t>
      </w:r>
      <w:r w:rsidRPr="00C610BA">
        <w:rPr>
          <w:bCs/>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E62C29" w:rsidRPr="00C610BA" w:rsidRDefault="00E62C29" w:rsidP="00E62C29">
      <w:pPr>
        <w:jc w:val="both"/>
        <w:rPr>
          <w:sz w:val="22"/>
          <w:szCs w:val="22"/>
        </w:rPr>
      </w:pPr>
      <w:r w:rsidRPr="00C610BA">
        <w:rPr>
          <w:b/>
          <w:sz w:val="22"/>
          <w:szCs w:val="22"/>
        </w:rPr>
        <w:t>SMS-информирование</w:t>
      </w:r>
      <w:r w:rsidRPr="00C610BA">
        <w:rPr>
          <w:sz w:val="22"/>
          <w:szCs w:val="22"/>
        </w:rPr>
        <w:t xml:space="preserve"> – услуга Банка по информированию работника Клиента о совершенной с использованием Карты операции посредством направления SMS-сообщения на номер телефона, указанный в Заявлении на подключение услуги SMS-информирования.</w:t>
      </w:r>
    </w:p>
    <w:p w:rsidR="00E62C29" w:rsidRPr="00C610BA" w:rsidRDefault="00E62C29" w:rsidP="00E62C29">
      <w:pPr>
        <w:jc w:val="both"/>
        <w:rPr>
          <w:sz w:val="22"/>
          <w:szCs w:val="22"/>
        </w:rPr>
      </w:pPr>
    </w:p>
    <w:p w:rsidR="00E62C29" w:rsidRPr="00C610BA" w:rsidRDefault="00E62C29" w:rsidP="00E62C29">
      <w:pPr>
        <w:jc w:val="both"/>
        <w:rPr>
          <w:sz w:val="22"/>
          <w:szCs w:val="22"/>
        </w:rPr>
      </w:pPr>
    </w:p>
    <w:p w:rsidR="00E62C29" w:rsidRPr="00D46B5F" w:rsidRDefault="00E62C29" w:rsidP="00E62C29">
      <w:pPr>
        <w:pStyle w:val="af0"/>
        <w:keepNext/>
        <w:numPr>
          <w:ilvl w:val="0"/>
          <w:numId w:val="4"/>
        </w:numPr>
        <w:tabs>
          <w:tab w:val="left" w:pos="360"/>
        </w:tabs>
        <w:autoSpaceDE w:val="0"/>
        <w:autoSpaceDN w:val="0"/>
        <w:ind w:left="0"/>
        <w:jc w:val="center"/>
        <w:rPr>
          <w:rFonts w:ascii="Times New Roman" w:hAnsi="Times New Roman"/>
          <w:b/>
          <w:bCs/>
        </w:rPr>
      </w:pPr>
      <w:r w:rsidRPr="00D46B5F">
        <w:rPr>
          <w:rFonts w:ascii="Times New Roman" w:hAnsi="Times New Roman"/>
          <w:b/>
          <w:bCs/>
        </w:rPr>
        <w:t>Условия предоставления услуг по корпоративным картам, выпущенным к расчетному счету.</w:t>
      </w:r>
    </w:p>
    <w:p w:rsidR="00E62C29" w:rsidRPr="00D46B5F" w:rsidRDefault="00E62C29" w:rsidP="00E62C29">
      <w:pPr>
        <w:keepNext/>
        <w:tabs>
          <w:tab w:val="left" w:pos="360"/>
        </w:tabs>
        <w:autoSpaceDE w:val="0"/>
        <w:autoSpaceDN w:val="0"/>
        <w:jc w:val="both"/>
        <w:rPr>
          <w:bCs/>
          <w:sz w:val="22"/>
          <w:szCs w:val="22"/>
        </w:rPr>
      </w:pPr>
    </w:p>
    <w:p w:rsidR="00E62C29" w:rsidRPr="00D46B5F" w:rsidRDefault="00E62C29" w:rsidP="00E62C29">
      <w:pPr>
        <w:pStyle w:val="af0"/>
        <w:widowControl w:val="0"/>
        <w:numPr>
          <w:ilvl w:val="0"/>
          <w:numId w:val="6"/>
        </w:numPr>
        <w:tabs>
          <w:tab w:val="left" w:pos="426"/>
          <w:tab w:val="left" w:pos="1560"/>
        </w:tabs>
        <w:autoSpaceDE w:val="0"/>
        <w:autoSpaceDN w:val="0"/>
        <w:ind w:left="0" w:firstLine="0"/>
        <w:jc w:val="both"/>
        <w:rPr>
          <w:rFonts w:ascii="Times New Roman" w:hAnsi="Times New Roman"/>
        </w:rPr>
      </w:pPr>
      <w:r w:rsidRPr="00D46B5F">
        <w:rPr>
          <w:rFonts w:ascii="Times New Roman" w:hAnsi="Times New Roman"/>
        </w:rPr>
        <w:t xml:space="preserve">Банк осуществляет выпуск </w:t>
      </w:r>
      <w:r>
        <w:rPr>
          <w:rFonts w:ascii="Times New Roman" w:hAnsi="Times New Roman"/>
        </w:rPr>
        <w:t xml:space="preserve"> </w:t>
      </w:r>
      <w:r w:rsidRPr="00D46B5F">
        <w:rPr>
          <w:rFonts w:ascii="Times New Roman" w:hAnsi="Times New Roman"/>
        </w:rPr>
        <w:t xml:space="preserve">и обслуживание Карт, проведение по Счету операций, совершенных с использованием Карт в соответствии с действующим законодательством РФ, нормативными актами Банка России и Порядком </w:t>
      </w:r>
      <w:r w:rsidRPr="00D46B5F">
        <w:rPr>
          <w:rFonts w:ascii="Times New Roman" w:hAnsi="Times New Roman"/>
          <w:bCs/>
        </w:rPr>
        <w:t>предоставления услуг по корпоративным картам, выпущенным к расчетному счету.</w:t>
      </w:r>
      <w:r w:rsidRPr="00D46B5F">
        <w:rPr>
          <w:rFonts w:ascii="Times New Roman" w:hAnsi="Times New Roman"/>
        </w:rPr>
        <w:t xml:space="preserve"> </w:t>
      </w:r>
    </w:p>
    <w:p w:rsidR="00E62C29" w:rsidRPr="00D46B5F" w:rsidRDefault="00E62C29" w:rsidP="00E62C29">
      <w:pPr>
        <w:pStyle w:val="af0"/>
        <w:widowControl w:val="0"/>
        <w:numPr>
          <w:ilvl w:val="0"/>
          <w:numId w:val="6"/>
        </w:numPr>
        <w:tabs>
          <w:tab w:val="left" w:pos="426"/>
          <w:tab w:val="left" w:pos="1560"/>
        </w:tabs>
        <w:autoSpaceDE w:val="0"/>
        <w:autoSpaceDN w:val="0"/>
        <w:ind w:left="0" w:firstLine="0"/>
        <w:jc w:val="both"/>
        <w:rPr>
          <w:rFonts w:ascii="Times New Roman" w:hAnsi="Times New Roman"/>
        </w:rPr>
      </w:pPr>
      <w:r w:rsidRPr="00D46B5F">
        <w:rPr>
          <w:rFonts w:ascii="Times New Roman" w:hAnsi="Times New Roman"/>
          <w:bCs/>
        </w:rPr>
        <w:t xml:space="preserve">Условиями предоставления услуг по корпоративным картам, выпущенным к расчетному счету (далее Условия), </w:t>
      </w:r>
      <w:r w:rsidRPr="00D46B5F">
        <w:rPr>
          <w:rFonts w:ascii="Times New Roman" w:hAnsi="Times New Roman"/>
        </w:rPr>
        <w:t>Условиями открытия и обслуживания расчетных счетов Клиента и действующими Тарифами.</w:t>
      </w:r>
    </w:p>
    <w:p w:rsidR="00E62C29" w:rsidRDefault="00E62C29" w:rsidP="00E62C29">
      <w:pPr>
        <w:pStyle w:val="af0"/>
        <w:widowControl w:val="0"/>
        <w:numPr>
          <w:ilvl w:val="0"/>
          <w:numId w:val="6"/>
        </w:numPr>
        <w:tabs>
          <w:tab w:val="left" w:pos="426"/>
          <w:tab w:val="left" w:pos="1560"/>
        </w:tabs>
        <w:autoSpaceDE w:val="0"/>
        <w:autoSpaceDN w:val="0"/>
        <w:ind w:left="0" w:firstLine="0"/>
        <w:jc w:val="both"/>
        <w:rPr>
          <w:rFonts w:ascii="Times New Roman" w:hAnsi="Times New Roman"/>
        </w:rPr>
      </w:pPr>
      <w:r w:rsidRPr="00D46B5F">
        <w:rPr>
          <w:rFonts w:ascii="Times New Roman" w:hAnsi="Times New Roman"/>
          <w:lang w:eastAsia="ru-RU"/>
        </w:rPr>
        <w:t>Выпуск</w:t>
      </w:r>
      <w:r w:rsidRPr="00144181">
        <w:rPr>
          <w:rFonts w:ascii="Times New Roman" w:hAnsi="Times New Roman"/>
          <w:lang w:eastAsia="ru-RU"/>
        </w:rPr>
        <w:t xml:space="preserve"> Карт осуществляется в соответствии и на основании открытия и обслуживания расчетного счета Клиента, а также документов, направляемых Клиентом в Банк в соответствии с п. </w:t>
      </w:r>
      <w:r>
        <w:rPr>
          <w:rFonts w:ascii="Times New Roman" w:hAnsi="Times New Roman"/>
          <w:lang w:eastAsia="ru-RU"/>
        </w:rPr>
        <w:t>4</w:t>
      </w:r>
      <w:r w:rsidRPr="00144181">
        <w:rPr>
          <w:rFonts w:ascii="Times New Roman" w:hAnsi="Times New Roman"/>
          <w:lang w:eastAsia="ru-RU"/>
        </w:rPr>
        <w:t>.1.</w:t>
      </w:r>
      <w:r>
        <w:rPr>
          <w:rFonts w:ascii="Times New Roman" w:hAnsi="Times New Roman"/>
          <w:lang w:eastAsia="ru-RU"/>
        </w:rPr>
        <w:t>1.</w:t>
      </w:r>
      <w:r w:rsidRPr="00144181">
        <w:rPr>
          <w:rFonts w:ascii="Times New Roman" w:hAnsi="Times New Roman"/>
          <w:lang w:eastAsia="ru-RU"/>
        </w:rPr>
        <w:t xml:space="preserve"> настоящего </w:t>
      </w:r>
      <w:r>
        <w:rPr>
          <w:rFonts w:ascii="Times New Roman" w:hAnsi="Times New Roman"/>
          <w:lang w:eastAsia="ru-RU"/>
        </w:rPr>
        <w:t>Порядка</w:t>
      </w:r>
      <w:r w:rsidRPr="00144181">
        <w:rPr>
          <w:rFonts w:ascii="Times New Roman" w:hAnsi="Times New Roman"/>
          <w:lang w:eastAsia="ru-RU"/>
        </w:rPr>
        <w:t xml:space="preserve">. </w:t>
      </w:r>
    </w:p>
    <w:p w:rsidR="00E62C29" w:rsidRDefault="00E62C29" w:rsidP="00E62C29">
      <w:pPr>
        <w:pStyle w:val="af0"/>
        <w:widowControl w:val="0"/>
        <w:numPr>
          <w:ilvl w:val="0"/>
          <w:numId w:val="6"/>
        </w:numPr>
        <w:tabs>
          <w:tab w:val="left" w:pos="426"/>
          <w:tab w:val="left" w:pos="1560"/>
        </w:tabs>
        <w:autoSpaceDE w:val="0"/>
        <w:autoSpaceDN w:val="0"/>
        <w:ind w:left="0" w:firstLine="0"/>
        <w:jc w:val="both"/>
        <w:rPr>
          <w:rFonts w:ascii="Times New Roman" w:hAnsi="Times New Roman"/>
        </w:rPr>
      </w:pPr>
      <w:r w:rsidRPr="00144181">
        <w:rPr>
          <w:rFonts w:ascii="Times New Roman" w:hAnsi="Times New Roman"/>
          <w:lang w:eastAsia="ru-RU"/>
        </w:rPr>
        <w:t>Банк взимает плату за выпуск и обслуживание Карт в соответствии с Тарифами. При этом плата за обслуживание Карты в случае досрочной сдачи Карты в Банк не возвращается.</w:t>
      </w:r>
    </w:p>
    <w:p w:rsidR="00E62C29" w:rsidRDefault="00E62C29" w:rsidP="00E62C29">
      <w:pPr>
        <w:pStyle w:val="af0"/>
        <w:widowControl w:val="0"/>
        <w:numPr>
          <w:ilvl w:val="0"/>
          <w:numId w:val="6"/>
        </w:numPr>
        <w:tabs>
          <w:tab w:val="left" w:pos="426"/>
          <w:tab w:val="left" w:pos="1560"/>
        </w:tabs>
        <w:autoSpaceDE w:val="0"/>
        <w:autoSpaceDN w:val="0"/>
        <w:ind w:left="0" w:firstLine="0"/>
        <w:jc w:val="both"/>
        <w:rPr>
          <w:rFonts w:ascii="Times New Roman" w:hAnsi="Times New Roman"/>
        </w:rPr>
      </w:pPr>
      <w:r w:rsidRPr="00144181">
        <w:rPr>
          <w:rFonts w:ascii="Times New Roman" w:hAnsi="Times New Roman"/>
          <w:lang w:eastAsia="ru-RU"/>
        </w:rPr>
        <w:t>Документы для выпуска и/или обслуживания Карт (далее – Документы) могут передаваться Клиентом в Банк с использованием системы ДБО.</w:t>
      </w:r>
    </w:p>
    <w:p w:rsidR="00E62C29" w:rsidRDefault="00E62C29" w:rsidP="00E62C29">
      <w:pPr>
        <w:pStyle w:val="af0"/>
        <w:widowControl w:val="0"/>
        <w:numPr>
          <w:ilvl w:val="0"/>
          <w:numId w:val="6"/>
        </w:numPr>
        <w:tabs>
          <w:tab w:val="left" w:pos="426"/>
          <w:tab w:val="left" w:pos="1560"/>
        </w:tabs>
        <w:autoSpaceDE w:val="0"/>
        <w:autoSpaceDN w:val="0"/>
        <w:ind w:left="0" w:firstLine="0"/>
        <w:jc w:val="both"/>
        <w:rPr>
          <w:rFonts w:ascii="Times New Roman" w:hAnsi="Times New Roman"/>
        </w:rPr>
      </w:pPr>
      <w:r w:rsidRPr="00144181">
        <w:rPr>
          <w:rFonts w:ascii="Times New Roman" w:hAnsi="Times New Roman"/>
          <w:lang w:eastAsia="ru-RU"/>
        </w:rPr>
        <w:t xml:space="preserve">Документы в электронном виде подписываются ЭП, </w:t>
      </w:r>
      <w:proofErr w:type="gramStart"/>
      <w:r w:rsidRPr="00144181">
        <w:rPr>
          <w:rFonts w:ascii="Times New Roman" w:hAnsi="Times New Roman"/>
          <w:lang w:eastAsia="ru-RU"/>
        </w:rPr>
        <w:t>подтверждающей</w:t>
      </w:r>
      <w:proofErr w:type="gramEnd"/>
      <w:r w:rsidRPr="00144181">
        <w:rPr>
          <w:rFonts w:ascii="Times New Roman" w:hAnsi="Times New Roman"/>
          <w:lang w:eastAsia="ru-RU"/>
        </w:rPr>
        <w:t>, что Документы составлены уполномоченным на это лицом.</w:t>
      </w:r>
    </w:p>
    <w:p w:rsidR="00E62C29" w:rsidRPr="00D46B5F" w:rsidRDefault="00E62C29" w:rsidP="00E62C29">
      <w:pPr>
        <w:pStyle w:val="af0"/>
        <w:widowControl w:val="0"/>
        <w:numPr>
          <w:ilvl w:val="0"/>
          <w:numId w:val="6"/>
        </w:numPr>
        <w:tabs>
          <w:tab w:val="left" w:pos="426"/>
          <w:tab w:val="left" w:pos="1560"/>
        </w:tabs>
        <w:autoSpaceDE w:val="0"/>
        <w:autoSpaceDN w:val="0"/>
        <w:ind w:left="0" w:firstLine="0"/>
        <w:jc w:val="both"/>
        <w:rPr>
          <w:rFonts w:ascii="Times New Roman" w:hAnsi="Times New Roman"/>
        </w:rPr>
      </w:pPr>
      <w:r w:rsidRPr="00D46B5F">
        <w:rPr>
          <w:rFonts w:ascii="Times New Roman" w:hAnsi="Times New Roman"/>
          <w:lang w:eastAsia="ru-RU"/>
        </w:rPr>
        <w:t>Документы Банком принимаются от Клиентов в Операционное время Банка.</w:t>
      </w:r>
      <w:r w:rsidRPr="00D46B5F">
        <w:t xml:space="preserve"> </w:t>
      </w:r>
    </w:p>
    <w:p w:rsidR="00E62C29" w:rsidRPr="00D46B5F" w:rsidRDefault="00E62C29" w:rsidP="00E62C29">
      <w:pPr>
        <w:pStyle w:val="af0"/>
        <w:widowControl w:val="0"/>
        <w:numPr>
          <w:ilvl w:val="0"/>
          <w:numId w:val="6"/>
        </w:numPr>
        <w:tabs>
          <w:tab w:val="left" w:pos="426"/>
          <w:tab w:val="left" w:pos="1560"/>
        </w:tabs>
        <w:autoSpaceDE w:val="0"/>
        <w:autoSpaceDN w:val="0"/>
        <w:ind w:left="0" w:firstLine="0"/>
        <w:jc w:val="both"/>
        <w:rPr>
          <w:rFonts w:ascii="Times New Roman" w:hAnsi="Times New Roman"/>
        </w:rPr>
      </w:pPr>
      <w:r w:rsidRPr="00D46B5F">
        <w:rPr>
          <w:rFonts w:ascii="Times New Roman" w:hAnsi="Times New Roman"/>
          <w:lang w:eastAsia="ru-RU"/>
        </w:rPr>
        <w:t>С использованием Карт осуществляются следующие операции:</w:t>
      </w:r>
    </w:p>
    <w:p w:rsidR="00E62C29" w:rsidRPr="00C610BA" w:rsidRDefault="00E62C29" w:rsidP="00E62C29">
      <w:pPr>
        <w:pStyle w:val="af0"/>
        <w:widowControl w:val="0"/>
        <w:numPr>
          <w:ilvl w:val="1"/>
          <w:numId w:val="7"/>
        </w:numPr>
        <w:tabs>
          <w:tab w:val="left" w:pos="426"/>
          <w:tab w:val="left" w:pos="1560"/>
        </w:tabs>
        <w:autoSpaceDE w:val="0"/>
        <w:autoSpaceDN w:val="0"/>
        <w:ind w:left="709" w:hanging="283"/>
        <w:jc w:val="both"/>
        <w:rPr>
          <w:rFonts w:ascii="Times New Roman" w:hAnsi="Times New Roman"/>
          <w:lang w:eastAsia="ru-RU"/>
        </w:rPr>
      </w:pPr>
      <w:r w:rsidRPr="00C610BA">
        <w:rPr>
          <w:rFonts w:ascii="Times New Roman" w:hAnsi="Times New Roman"/>
          <w:lang w:eastAsia="ru-RU"/>
        </w:rPr>
        <w:t xml:space="preserve">получение наличных денежных средств </w:t>
      </w:r>
      <w:proofErr w:type="gramStart"/>
      <w:r w:rsidRPr="00C610BA">
        <w:rPr>
          <w:rFonts w:ascii="Times New Roman" w:hAnsi="Times New Roman"/>
          <w:lang w:eastAsia="ru-RU"/>
        </w:rPr>
        <w:t>в рублях Российской Федерации для осуществления на территории Российской Федерации в соответствии с порядком</w:t>
      </w:r>
      <w:proofErr w:type="gramEnd"/>
      <w:r w:rsidRPr="00C610BA">
        <w:rPr>
          <w:rFonts w:ascii="Times New Roman" w:hAnsi="Times New Roman"/>
          <w:lang w:eastAsia="ru-RU"/>
        </w:rPr>
        <w:t>, установленным Банком России, расчетов, связанных с деятельностью Клиента, в том числе с оплатой командировочных и представительских расходов;</w:t>
      </w:r>
    </w:p>
    <w:p w:rsidR="00E62C29" w:rsidRPr="00C610BA" w:rsidRDefault="00E62C29" w:rsidP="00E62C29">
      <w:pPr>
        <w:pStyle w:val="af0"/>
        <w:widowControl w:val="0"/>
        <w:numPr>
          <w:ilvl w:val="1"/>
          <w:numId w:val="7"/>
        </w:numPr>
        <w:tabs>
          <w:tab w:val="left" w:pos="426"/>
          <w:tab w:val="left" w:pos="1560"/>
        </w:tabs>
        <w:autoSpaceDE w:val="0"/>
        <w:autoSpaceDN w:val="0"/>
        <w:ind w:left="709" w:hanging="283"/>
        <w:jc w:val="both"/>
        <w:rPr>
          <w:rFonts w:ascii="Times New Roman" w:hAnsi="Times New Roman"/>
          <w:lang w:eastAsia="ru-RU"/>
        </w:rPr>
      </w:pPr>
      <w:r w:rsidRPr="00C610BA">
        <w:rPr>
          <w:rFonts w:ascii="Times New Roman" w:hAnsi="Times New Roman"/>
          <w:lang w:eastAsia="ru-RU"/>
        </w:rPr>
        <w:t>оплата расходов в рублях Российской Федерации, связанных с деятельностью юридического лица, индивидуального предпринимателя, в том числе с оплатой командировочных и представительских расходов, на территории Российской Федерации;</w:t>
      </w:r>
    </w:p>
    <w:p w:rsidR="00E62C29" w:rsidRPr="00C610BA" w:rsidRDefault="00E62C29" w:rsidP="00E62C29">
      <w:pPr>
        <w:pStyle w:val="af0"/>
        <w:widowControl w:val="0"/>
        <w:numPr>
          <w:ilvl w:val="1"/>
          <w:numId w:val="7"/>
        </w:numPr>
        <w:tabs>
          <w:tab w:val="left" w:pos="426"/>
          <w:tab w:val="left" w:pos="709"/>
        </w:tabs>
        <w:autoSpaceDE w:val="0"/>
        <w:autoSpaceDN w:val="0"/>
        <w:ind w:left="709" w:hanging="283"/>
        <w:jc w:val="both"/>
        <w:rPr>
          <w:rFonts w:ascii="Times New Roman" w:hAnsi="Times New Roman"/>
          <w:lang w:eastAsia="ru-RU"/>
        </w:rPr>
      </w:pPr>
      <w:r w:rsidRPr="00C610BA">
        <w:rPr>
          <w:rFonts w:ascii="Times New Roman" w:hAnsi="Times New Roman"/>
          <w:lang w:eastAsia="ru-RU"/>
        </w:rPr>
        <w:t>иные операции в рублях Российской Федерации на территории Российской Федерации, в отношении которых законодательством Российской Федерации, в том числе нормативными актами Банка России, не установлен запрет (ограничение) на их совершение;</w:t>
      </w:r>
    </w:p>
    <w:p w:rsidR="00E62C29" w:rsidRPr="00C610BA" w:rsidRDefault="00E62C29" w:rsidP="00E62C29">
      <w:pPr>
        <w:pStyle w:val="af0"/>
        <w:widowControl w:val="0"/>
        <w:numPr>
          <w:ilvl w:val="1"/>
          <w:numId w:val="7"/>
        </w:numPr>
        <w:tabs>
          <w:tab w:val="left" w:pos="426"/>
          <w:tab w:val="left" w:pos="709"/>
        </w:tabs>
        <w:autoSpaceDE w:val="0"/>
        <w:autoSpaceDN w:val="0"/>
        <w:ind w:left="709" w:hanging="283"/>
        <w:jc w:val="both"/>
        <w:rPr>
          <w:rFonts w:ascii="Times New Roman" w:hAnsi="Times New Roman"/>
          <w:lang w:eastAsia="ru-RU"/>
        </w:rPr>
      </w:pPr>
      <w:r w:rsidRPr="00C610BA">
        <w:rPr>
          <w:rFonts w:ascii="Times New Roman" w:hAnsi="Times New Roman"/>
          <w:lang w:eastAsia="ru-RU"/>
        </w:rPr>
        <w:t>получение наличных денежных средств в иностранной валюте за пределами территории Российской Федерации для оплаты командировочных и представительских расходов;</w:t>
      </w:r>
    </w:p>
    <w:p w:rsidR="00E62C29" w:rsidRPr="00EB63D8" w:rsidRDefault="00E62C29" w:rsidP="00E62C29">
      <w:pPr>
        <w:pStyle w:val="af0"/>
        <w:widowControl w:val="0"/>
        <w:numPr>
          <w:ilvl w:val="1"/>
          <w:numId w:val="7"/>
        </w:numPr>
        <w:tabs>
          <w:tab w:val="left" w:pos="709"/>
        </w:tabs>
        <w:autoSpaceDE w:val="0"/>
        <w:autoSpaceDN w:val="0"/>
        <w:ind w:left="709" w:hanging="283"/>
        <w:jc w:val="both"/>
      </w:pPr>
      <w:r w:rsidRPr="00EB63D8">
        <w:rPr>
          <w:rFonts w:ascii="Times New Roman" w:hAnsi="Times New Roman"/>
        </w:rPr>
        <w:t>оплата командировочных и представительских расходов в иностранной валюте за пределами территории Российской Федерации</w:t>
      </w:r>
      <w:r w:rsidRPr="00EB63D8">
        <w:t>;</w:t>
      </w:r>
    </w:p>
    <w:p w:rsidR="00E62C29" w:rsidRPr="00C610BA" w:rsidRDefault="00E62C29" w:rsidP="00E62C29">
      <w:pPr>
        <w:pStyle w:val="af0"/>
        <w:widowControl w:val="0"/>
        <w:numPr>
          <w:ilvl w:val="0"/>
          <w:numId w:val="23"/>
        </w:numPr>
        <w:tabs>
          <w:tab w:val="left" w:pos="709"/>
        </w:tabs>
        <w:autoSpaceDE w:val="0"/>
        <w:autoSpaceDN w:val="0"/>
        <w:ind w:left="709" w:hanging="283"/>
        <w:jc w:val="both"/>
        <w:rPr>
          <w:rFonts w:ascii="Times New Roman" w:hAnsi="Times New Roman"/>
          <w:lang w:eastAsia="ru-RU"/>
        </w:rPr>
      </w:pPr>
      <w:r w:rsidRPr="00C610BA">
        <w:rPr>
          <w:rFonts w:ascii="Times New Roman" w:hAnsi="Times New Roman"/>
          <w:lang w:eastAsia="ru-RU"/>
        </w:rPr>
        <w:t>взнос наличных денежных сре</w:t>
      </w:r>
      <w:proofErr w:type="gramStart"/>
      <w:r w:rsidRPr="00C610BA">
        <w:rPr>
          <w:rFonts w:ascii="Times New Roman" w:hAnsi="Times New Roman"/>
          <w:lang w:eastAsia="ru-RU"/>
        </w:rPr>
        <w:t>дств в р</w:t>
      </w:r>
      <w:proofErr w:type="gramEnd"/>
      <w:r w:rsidRPr="00C610BA">
        <w:rPr>
          <w:rFonts w:ascii="Times New Roman" w:hAnsi="Times New Roman"/>
          <w:lang w:eastAsia="ru-RU"/>
        </w:rPr>
        <w:t>ублях Российской Федерации для дальнейшего зачисления на Счет</w:t>
      </w:r>
      <w:r w:rsidRPr="00C610BA">
        <w:rPr>
          <w:rStyle w:val="a7"/>
          <w:lang w:eastAsia="ru-RU"/>
        </w:rPr>
        <w:footnoteReference w:id="3"/>
      </w:r>
      <w:r w:rsidRPr="00C610BA">
        <w:rPr>
          <w:rFonts w:ascii="Times New Roman" w:hAnsi="Times New Roman"/>
          <w:lang w:eastAsia="ru-RU"/>
        </w:rPr>
        <w:t>;</w:t>
      </w:r>
    </w:p>
    <w:p w:rsidR="00E62C29" w:rsidRPr="00D46B5F" w:rsidRDefault="00E62C29" w:rsidP="00E62C29">
      <w:pPr>
        <w:pStyle w:val="af0"/>
        <w:widowControl w:val="0"/>
        <w:numPr>
          <w:ilvl w:val="0"/>
          <w:numId w:val="22"/>
        </w:numPr>
        <w:tabs>
          <w:tab w:val="left" w:pos="709"/>
        </w:tabs>
        <w:autoSpaceDE w:val="0"/>
        <w:autoSpaceDN w:val="0"/>
        <w:ind w:left="709" w:hanging="283"/>
        <w:jc w:val="both"/>
        <w:rPr>
          <w:rFonts w:ascii="Times New Roman" w:hAnsi="Times New Roman"/>
          <w:lang w:eastAsia="ru-RU"/>
        </w:rPr>
      </w:pPr>
      <w:r w:rsidRPr="00C610BA">
        <w:rPr>
          <w:rFonts w:ascii="Times New Roman" w:hAnsi="Times New Roman"/>
          <w:lang w:eastAsia="ru-RU"/>
        </w:rPr>
        <w:t xml:space="preserve">иные операции в иностранной валюте с соблюдением требований валютного законодательства </w:t>
      </w:r>
      <w:r w:rsidRPr="00D46B5F">
        <w:rPr>
          <w:rFonts w:ascii="Times New Roman" w:hAnsi="Times New Roman"/>
          <w:lang w:eastAsia="ru-RU"/>
        </w:rPr>
        <w:t>Российской Федерации.</w:t>
      </w:r>
    </w:p>
    <w:p w:rsidR="00E62C29" w:rsidRDefault="00E62C29" w:rsidP="00E62C29">
      <w:pPr>
        <w:pStyle w:val="af0"/>
        <w:widowControl w:val="0"/>
        <w:numPr>
          <w:ilvl w:val="0"/>
          <w:numId w:val="6"/>
        </w:numPr>
        <w:tabs>
          <w:tab w:val="left" w:pos="851"/>
        </w:tabs>
        <w:autoSpaceDE w:val="0"/>
        <w:autoSpaceDN w:val="0"/>
        <w:jc w:val="both"/>
        <w:rPr>
          <w:rFonts w:ascii="Times New Roman" w:hAnsi="Times New Roman"/>
          <w:lang w:eastAsia="ru-RU"/>
        </w:rPr>
      </w:pPr>
      <w:r w:rsidRPr="00D46B5F">
        <w:rPr>
          <w:rFonts w:ascii="Times New Roman" w:hAnsi="Times New Roman"/>
          <w:lang w:eastAsia="ru-RU"/>
        </w:rPr>
        <w:t>Проведение по Счету операций, совершенных</w:t>
      </w:r>
      <w:r w:rsidRPr="00C610BA">
        <w:rPr>
          <w:rFonts w:ascii="Times New Roman" w:hAnsi="Times New Roman"/>
          <w:lang w:eastAsia="ru-RU"/>
        </w:rPr>
        <w:t xml:space="preserve"> с использованием Карт, осуществляется Банком в установленные законодательством сроки.</w:t>
      </w:r>
    </w:p>
    <w:p w:rsidR="00E62C29" w:rsidRPr="00EB63D8" w:rsidRDefault="00E62C29" w:rsidP="00E62C29">
      <w:pPr>
        <w:pStyle w:val="af0"/>
        <w:widowControl w:val="0"/>
        <w:numPr>
          <w:ilvl w:val="0"/>
          <w:numId w:val="6"/>
        </w:numPr>
        <w:tabs>
          <w:tab w:val="left" w:pos="851"/>
        </w:tabs>
        <w:autoSpaceDE w:val="0"/>
        <w:autoSpaceDN w:val="0"/>
        <w:jc w:val="both"/>
        <w:rPr>
          <w:rFonts w:ascii="Times New Roman" w:hAnsi="Times New Roman"/>
          <w:lang w:eastAsia="ru-RU"/>
        </w:rPr>
      </w:pPr>
      <w:r w:rsidRPr="00EB63D8">
        <w:rPr>
          <w:rFonts w:ascii="Times New Roman" w:hAnsi="Times New Roman"/>
          <w:lang w:eastAsia="ru-RU"/>
        </w:rPr>
        <w:t xml:space="preserve">С момента получения Банком письменного заявления Клиента о расторжении Договора </w:t>
      </w:r>
      <w:proofErr w:type="gramStart"/>
      <w:r w:rsidRPr="00EB63D8">
        <w:rPr>
          <w:rFonts w:ascii="Times New Roman" w:hAnsi="Times New Roman"/>
          <w:lang w:eastAsia="ru-RU"/>
        </w:rPr>
        <w:t>все Карты, выпущенные в соответствии с Договором блокируются</w:t>
      </w:r>
      <w:proofErr w:type="gramEnd"/>
      <w:r w:rsidRPr="00EB63D8">
        <w:rPr>
          <w:rFonts w:ascii="Times New Roman" w:hAnsi="Times New Roman"/>
          <w:lang w:eastAsia="ru-RU"/>
        </w:rPr>
        <w:t xml:space="preserve"> Банком.</w:t>
      </w:r>
    </w:p>
    <w:p w:rsidR="00E62C29" w:rsidRPr="00C610BA" w:rsidRDefault="00E62C29" w:rsidP="00E62C29">
      <w:pPr>
        <w:pStyle w:val="af0"/>
        <w:widowControl w:val="0"/>
        <w:tabs>
          <w:tab w:val="left" w:pos="142"/>
          <w:tab w:val="left" w:pos="426"/>
          <w:tab w:val="left" w:pos="1560"/>
        </w:tabs>
        <w:autoSpaceDE w:val="0"/>
        <w:autoSpaceDN w:val="0"/>
        <w:ind w:left="360"/>
        <w:jc w:val="both"/>
        <w:rPr>
          <w:rFonts w:ascii="Times New Roman" w:hAnsi="Times New Roman"/>
          <w:lang w:eastAsia="ru-RU"/>
        </w:rPr>
      </w:pPr>
    </w:p>
    <w:p w:rsidR="00E62C29" w:rsidRPr="00C610BA" w:rsidRDefault="00E62C29" w:rsidP="00E62C29">
      <w:pPr>
        <w:keepNext/>
        <w:autoSpaceDE w:val="0"/>
        <w:autoSpaceDN w:val="0"/>
        <w:ind w:left="568"/>
        <w:jc w:val="center"/>
        <w:rPr>
          <w:b/>
          <w:bCs/>
          <w:sz w:val="22"/>
          <w:szCs w:val="22"/>
        </w:rPr>
      </w:pPr>
    </w:p>
    <w:p w:rsidR="00E62C29" w:rsidRDefault="00E62C29" w:rsidP="00D75BB5">
      <w:pPr>
        <w:pStyle w:val="af0"/>
        <w:keepNext/>
        <w:numPr>
          <w:ilvl w:val="0"/>
          <w:numId w:val="8"/>
        </w:numPr>
        <w:autoSpaceDE w:val="0"/>
        <w:autoSpaceDN w:val="0"/>
        <w:ind w:left="0" w:firstLine="425"/>
        <w:jc w:val="center"/>
        <w:rPr>
          <w:rFonts w:ascii="Times New Roman" w:hAnsi="Times New Roman"/>
          <w:b/>
          <w:bCs/>
          <w:lang w:eastAsia="ru-RU"/>
        </w:rPr>
      </w:pPr>
      <w:r w:rsidRPr="00C610BA">
        <w:rPr>
          <w:rFonts w:ascii="Times New Roman" w:hAnsi="Times New Roman"/>
          <w:b/>
          <w:bCs/>
          <w:lang w:eastAsia="ru-RU"/>
        </w:rPr>
        <w:t>Обязанности сторон.</w:t>
      </w:r>
    </w:p>
    <w:p w:rsidR="00E62C29" w:rsidRPr="00C610BA" w:rsidRDefault="00E62C29" w:rsidP="00E62C29">
      <w:pPr>
        <w:pStyle w:val="af0"/>
        <w:keepNext/>
        <w:autoSpaceDE w:val="0"/>
        <w:autoSpaceDN w:val="0"/>
        <w:ind w:left="851"/>
        <w:jc w:val="both"/>
        <w:rPr>
          <w:rFonts w:ascii="Times New Roman" w:hAnsi="Times New Roman"/>
          <w:b/>
          <w:bCs/>
          <w:lang w:eastAsia="ru-RU"/>
        </w:rPr>
      </w:pPr>
    </w:p>
    <w:p w:rsidR="00E62C29" w:rsidRPr="00C610BA" w:rsidRDefault="00E62C29" w:rsidP="00E62C29">
      <w:pPr>
        <w:pStyle w:val="af0"/>
        <w:keepNext/>
        <w:numPr>
          <w:ilvl w:val="0"/>
          <w:numId w:val="9"/>
        </w:numPr>
        <w:autoSpaceDE w:val="0"/>
        <w:autoSpaceDN w:val="0"/>
        <w:ind w:left="0" w:firstLine="0"/>
        <w:rPr>
          <w:rFonts w:ascii="Times New Roman" w:hAnsi="Times New Roman"/>
          <w:b/>
          <w:bCs/>
        </w:rPr>
      </w:pPr>
      <w:r w:rsidRPr="00C610BA">
        <w:rPr>
          <w:rFonts w:ascii="Times New Roman" w:hAnsi="Times New Roman"/>
          <w:b/>
          <w:bCs/>
        </w:rPr>
        <w:t>Клиент обязуется</w:t>
      </w:r>
    </w:p>
    <w:p w:rsidR="00E62C29" w:rsidRPr="00C610BA" w:rsidRDefault="00E62C29" w:rsidP="00E62C29">
      <w:pPr>
        <w:pStyle w:val="af0"/>
        <w:numPr>
          <w:ilvl w:val="2"/>
          <w:numId w:val="8"/>
        </w:numPr>
        <w:tabs>
          <w:tab w:val="left" w:pos="567"/>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Для выпуска Карт предоставлять в Банк следующие документы:</w:t>
      </w:r>
    </w:p>
    <w:p w:rsidR="00E62C29" w:rsidRPr="00C610BA" w:rsidRDefault="00E62C29" w:rsidP="00E62C29">
      <w:pPr>
        <w:pStyle w:val="af0"/>
        <w:tabs>
          <w:tab w:val="left" w:pos="567"/>
          <w:tab w:val="left" w:pos="993"/>
        </w:tabs>
        <w:autoSpaceDE w:val="0"/>
        <w:autoSpaceDN w:val="0"/>
        <w:ind w:left="0"/>
        <w:jc w:val="both"/>
        <w:rPr>
          <w:rFonts w:ascii="Times New Roman" w:hAnsi="Times New Roman"/>
          <w:lang w:eastAsia="ru-RU"/>
        </w:rPr>
      </w:pPr>
      <w:r w:rsidRPr="00C610BA">
        <w:rPr>
          <w:rFonts w:ascii="Times New Roman" w:hAnsi="Times New Roman"/>
          <w:lang w:eastAsia="ru-RU"/>
        </w:rPr>
        <w:t>При использовании бумажного документооборота</w:t>
      </w:r>
      <w:r w:rsidRPr="00C610BA">
        <w:rPr>
          <w:rFonts w:ascii="Times New Roman" w:hAnsi="Times New Roman"/>
          <w:strike/>
          <w:lang w:eastAsia="ru-RU"/>
        </w:rPr>
        <w:t xml:space="preserve"> </w:t>
      </w:r>
      <w:r w:rsidRPr="00C610BA">
        <w:rPr>
          <w:rFonts w:ascii="Times New Roman" w:hAnsi="Times New Roman"/>
          <w:lang w:eastAsia="ru-RU"/>
        </w:rPr>
        <w:t>- заполненные и подписанные работниками Клиента Заявления на получение корпоративных Карт (установленной Банком формы), заверенные подписью руководителя, главного бухгалтера и скрепленные печатью Клиента.</w:t>
      </w:r>
    </w:p>
    <w:p w:rsidR="00E62C29" w:rsidRPr="00C610BA" w:rsidRDefault="00E62C29" w:rsidP="00E62C29">
      <w:pPr>
        <w:pStyle w:val="af0"/>
        <w:tabs>
          <w:tab w:val="left" w:pos="567"/>
          <w:tab w:val="left" w:pos="851"/>
          <w:tab w:val="left" w:pos="993"/>
        </w:tabs>
        <w:autoSpaceDE w:val="0"/>
        <w:autoSpaceDN w:val="0"/>
        <w:ind w:left="0"/>
        <w:jc w:val="both"/>
        <w:rPr>
          <w:rFonts w:ascii="Times New Roman" w:hAnsi="Times New Roman"/>
          <w:lang w:eastAsia="ru-RU"/>
        </w:rPr>
      </w:pPr>
      <w:r w:rsidRPr="00C610BA">
        <w:rPr>
          <w:rFonts w:ascii="Times New Roman" w:hAnsi="Times New Roman"/>
          <w:lang w:eastAsia="ru-RU"/>
        </w:rPr>
        <w:t>При электронном документообороте – информацию по форме Заявки на выпуск корпоративных карт,  подписанную ЭП уполномоченного лица Клиента.</w:t>
      </w:r>
    </w:p>
    <w:p w:rsidR="00E62C29" w:rsidRPr="00C610BA" w:rsidRDefault="00E62C29" w:rsidP="00E62C29">
      <w:pPr>
        <w:pStyle w:val="af0"/>
        <w:numPr>
          <w:ilvl w:val="2"/>
          <w:numId w:val="8"/>
        </w:numPr>
        <w:tabs>
          <w:tab w:val="left" w:pos="567"/>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 xml:space="preserve">Уведомлять Банк в течение 2 (двух) рабочих дней об изменении сведений содержащихся в документах, указанных в п. </w:t>
      </w:r>
      <w:r>
        <w:rPr>
          <w:rFonts w:ascii="Times New Roman" w:hAnsi="Times New Roman"/>
          <w:lang w:eastAsia="ru-RU"/>
        </w:rPr>
        <w:t>4</w:t>
      </w:r>
      <w:r w:rsidRPr="00C610BA">
        <w:rPr>
          <w:rFonts w:ascii="Times New Roman" w:hAnsi="Times New Roman"/>
          <w:lang w:eastAsia="ru-RU"/>
        </w:rPr>
        <w:t>.1.1. настоящего Порядка</w:t>
      </w:r>
      <w:r w:rsidRPr="00C610BA" w:rsidDel="007027C5">
        <w:rPr>
          <w:rFonts w:ascii="Times New Roman" w:hAnsi="Times New Roman"/>
          <w:lang w:eastAsia="ru-RU"/>
        </w:rPr>
        <w:t xml:space="preserve"> </w:t>
      </w:r>
      <w:r w:rsidRPr="00C610BA">
        <w:rPr>
          <w:rFonts w:ascii="Times New Roman" w:hAnsi="Times New Roman"/>
          <w:lang w:eastAsia="ru-RU"/>
        </w:rPr>
        <w:t>по форме, установленной Банком.</w:t>
      </w:r>
    </w:p>
    <w:p w:rsidR="00E62C29" w:rsidRPr="00C610BA" w:rsidRDefault="00E62C29" w:rsidP="00E62C29">
      <w:pPr>
        <w:pStyle w:val="af0"/>
        <w:numPr>
          <w:ilvl w:val="2"/>
          <w:numId w:val="8"/>
        </w:numPr>
        <w:tabs>
          <w:tab w:val="left" w:pos="567"/>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Информировать работников Клиента, получающих Карты, об условиях использования Карт и ответственности Клиента, определенных настоящими Условиями.</w:t>
      </w:r>
    </w:p>
    <w:p w:rsidR="00E62C29" w:rsidRPr="00C610BA" w:rsidRDefault="00E62C29" w:rsidP="00E62C29">
      <w:pPr>
        <w:pStyle w:val="af0"/>
        <w:numPr>
          <w:ilvl w:val="2"/>
          <w:numId w:val="8"/>
        </w:numPr>
        <w:tabs>
          <w:tab w:val="left" w:pos="567"/>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Самостоятельно производить установку/изменение расходных лимитов по Картам с использованием системы ДБО в пределах лимитов устанавливаемых Банком.</w:t>
      </w:r>
    </w:p>
    <w:p w:rsidR="00E62C29" w:rsidRPr="00C610BA" w:rsidRDefault="00E62C29" w:rsidP="00E62C29">
      <w:pPr>
        <w:pStyle w:val="af0"/>
        <w:numPr>
          <w:ilvl w:val="2"/>
          <w:numId w:val="8"/>
        </w:numPr>
        <w:tabs>
          <w:tab w:val="left" w:pos="567"/>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 xml:space="preserve">При использовании бумажного документооборота предоставлять в Банк Заявление на установление/изменение лимитов по Корпоративной карте </w:t>
      </w:r>
      <w:r w:rsidRPr="004265F5">
        <w:rPr>
          <w:rFonts w:ascii="Times New Roman" w:hAnsi="Times New Roman"/>
          <w:lang w:eastAsia="ru-RU"/>
        </w:rPr>
        <w:t>(Приложение 1 к</w:t>
      </w:r>
      <w:r>
        <w:rPr>
          <w:rFonts w:ascii="Times New Roman" w:hAnsi="Times New Roman"/>
          <w:lang w:eastAsia="ru-RU"/>
        </w:rPr>
        <w:t xml:space="preserve"> настоящему </w:t>
      </w:r>
      <w:r w:rsidR="00E70C45" w:rsidRPr="00EC52FE">
        <w:rPr>
          <w:rFonts w:ascii="Times New Roman" w:hAnsi="Times New Roman"/>
          <w:lang w:eastAsia="ru-RU"/>
        </w:rPr>
        <w:t>Порядку</w:t>
      </w:r>
      <w:r w:rsidRPr="00C610BA">
        <w:rPr>
          <w:rFonts w:ascii="Times New Roman" w:hAnsi="Times New Roman"/>
          <w:lang w:eastAsia="ru-RU"/>
        </w:rPr>
        <w:t>).</w:t>
      </w:r>
    </w:p>
    <w:p w:rsidR="00E62C29" w:rsidRPr="00C610BA" w:rsidRDefault="00E62C29" w:rsidP="00E62C29">
      <w:pPr>
        <w:pStyle w:val="af0"/>
        <w:numPr>
          <w:ilvl w:val="2"/>
          <w:numId w:val="8"/>
        </w:numPr>
        <w:tabs>
          <w:tab w:val="left" w:pos="567"/>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 xml:space="preserve">Получать в Банке Карты и ПИН-конверты к ним. Получение Карт производится непосредственно Держателем Карты или уполномоченным лицом Клиента по доверенности, выданной Клиентом. Руководителю Клиента и Держателю Карты и ПИН-конверты к ним могут быть выданы без доверенности. </w:t>
      </w:r>
      <w:proofErr w:type="gramStart"/>
      <w:r w:rsidRPr="00C610BA">
        <w:rPr>
          <w:rFonts w:ascii="Times New Roman" w:hAnsi="Times New Roman"/>
          <w:lang w:eastAsia="ru-RU"/>
        </w:rPr>
        <w:t xml:space="preserve">При получении Карты уполномоченным лицом Клиента последнему необходимо передать Карту Держателю и обязать его поставить подпись на оборотной стороне Карты на панели для подписи, выдать Держателю Памятку Держателя карт ПАО Сбербанк или сообщить о том, что с порядком использования карт можно ознакомиться на официальном сайте Банка в сети интернет </w:t>
      </w:r>
      <w:r w:rsidRPr="00C610BA">
        <w:rPr>
          <w:rFonts w:ascii="Times New Roman" w:hAnsi="Times New Roman"/>
          <w:u w:val="single"/>
          <w:lang w:val="en-US" w:eastAsia="ru-RU"/>
        </w:rPr>
        <w:t>www</w:t>
      </w:r>
      <w:r w:rsidRPr="00C610BA">
        <w:rPr>
          <w:rFonts w:ascii="Times New Roman" w:hAnsi="Times New Roman"/>
          <w:u w:val="single"/>
          <w:lang w:eastAsia="ru-RU"/>
        </w:rPr>
        <w:t>.</w:t>
      </w:r>
      <w:proofErr w:type="spellStart"/>
      <w:r w:rsidRPr="00C610BA">
        <w:rPr>
          <w:rFonts w:ascii="Times New Roman" w:hAnsi="Times New Roman"/>
          <w:u w:val="single"/>
          <w:lang w:val="en-US" w:eastAsia="ru-RU"/>
        </w:rPr>
        <w:t>sberbank</w:t>
      </w:r>
      <w:proofErr w:type="spellEnd"/>
      <w:r w:rsidRPr="00C610BA">
        <w:rPr>
          <w:rFonts w:ascii="Times New Roman" w:hAnsi="Times New Roman"/>
          <w:u w:val="single"/>
          <w:lang w:eastAsia="ru-RU"/>
        </w:rPr>
        <w:t>.</w:t>
      </w:r>
      <w:proofErr w:type="spellStart"/>
      <w:r w:rsidRPr="00C610BA">
        <w:rPr>
          <w:rFonts w:ascii="Times New Roman" w:hAnsi="Times New Roman"/>
          <w:u w:val="single"/>
          <w:lang w:val="en-US" w:eastAsia="ru-RU"/>
        </w:rPr>
        <w:t>ru</w:t>
      </w:r>
      <w:proofErr w:type="spellEnd"/>
      <w:r w:rsidRPr="00C610BA">
        <w:rPr>
          <w:rFonts w:ascii="Times New Roman" w:hAnsi="Times New Roman"/>
          <w:lang w:eastAsia="ru-RU"/>
        </w:rPr>
        <w:t>, изучив Памятку Держателя карт ПАО Сбербанк.</w:t>
      </w:r>
      <w:proofErr w:type="gramEnd"/>
    </w:p>
    <w:p w:rsidR="00E62C29" w:rsidRPr="00C610BA" w:rsidRDefault="00E62C29" w:rsidP="00E62C29">
      <w:pPr>
        <w:pStyle w:val="af0"/>
        <w:numPr>
          <w:ilvl w:val="2"/>
          <w:numId w:val="8"/>
        </w:numPr>
        <w:tabs>
          <w:tab w:val="left" w:pos="567"/>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В случае утраты Карты и (или) ее использования без согласия Клиента/Держателя Карты незамедлительно выполнить следующие действия:</w:t>
      </w:r>
    </w:p>
    <w:p w:rsidR="00E62C29" w:rsidRPr="00C610BA" w:rsidRDefault="00E62C29" w:rsidP="00E62C29">
      <w:pPr>
        <w:pStyle w:val="af0"/>
        <w:tabs>
          <w:tab w:val="left" w:pos="567"/>
          <w:tab w:val="left" w:pos="993"/>
        </w:tabs>
        <w:autoSpaceDE w:val="0"/>
        <w:autoSpaceDN w:val="0"/>
        <w:ind w:left="0"/>
        <w:jc w:val="both"/>
        <w:rPr>
          <w:rFonts w:ascii="Times New Roman" w:hAnsi="Times New Roman"/>
          <w:lang w:eastAsia="ru-RU"/>
        </w:rPr>
      </w:pPr>
      <w:r w:rsidRPr="00C610BA">
        <w:rPr>
          <w:rFonts w:ascii="Times New Roman" w:hAnsi="Times New Roman"/>
          <w:lang w:eastAsia="ru-RU"/>
        </w:rPr>
        <w:t>-</w:t>
      </w:r>
      <w:r w:rsidRPr="00C610BA">
        <w:rPr>
          <w:rFonts w:ascii="Times New Roman" w:hAnsi="Times New Roman"/>
          <w:lang w:eastAsia="ru-RU"/>
        </w:rPr>
        <w:tab/>
        <w:t>Незамедлительно обратиться в Банк по телефонам, указанным в Памятке Держателя карт ПАО Сбербанк, и следовать полученным инструкциям. Уведомление Клиента считается полученным в момент завершения телефонного разговора с оператором Контактного центра Банка. Любое устное обращение в Банк должно быть подтверждено Заявлением о спорной транзакции.</w:t>
      </w:r>
    </w:p>
    <w:p w:rsidR="00E62C29" w:rsidRPr="00C610BA" w:rsidRDefault="00E62C29" w:rsidP="00E62C29">
      <w:pPr>
        <w:pStyle w:val="af0"/>
        <w:tabs>
          <w:tab w:val="left" w:pos="567"/>
          <w:tab w:val="left" w:pos="993"/>
        </w:tabs>
        <w:autoSpaceDE w:val="0"/>
        <w:autoSpaceDN w:val="0"/>
        <w:ind w:left="0"/>
        <w:jc w:val="both"/>
        <w:rPr>
          <w:rFonts w:ascii="Times New Roman" w:hAnsi="Times New Roman"/>
          <w:lang w:eastAsia="ru-RU"/>
        </w:rPr>
      </w:pPr>
      <w:r w:rsidRPr="00C610BA">
        <w:rPr>
          <w:rFonts w:ascii="Times New Roman" w:hAnsi="Times New Roman"/>
          <w:lang w:eastAsia="ru-RU"/>
        </w:rPr>
        <w:t>- В течение трех календарных дней с момента устного обращения в Банк, подать Заявление о спорной транзакции.</w:t>
      </w:r>
    </w:p>
    <w:p w:rsidR="00E62C29" w:rsidRPr="00C610BA" w:rsidRDefault="00E62C29" w:rsidP="00E62C29">
      <w:pPr>
        <w:pStyle w:val="af0"/>
        <w:numPr>
          <w:ilvl w:val="2"/>
          <w:numId w:val="8"/>
        </w:numPr>
        <w:tabs>
          <w:tab w:val="left" w:pos="567"/>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Нести ответственность за все операции с Картой, совершенные с момента ее получения в Банке, до момента получения Банком устного сообщения об утрате Карты и (или) ее использовании без согласия Клиента/Держателя Карты.</w:t>
      </w:r>
    </w:p>
    <w:p w:rsidR="00E62C29" w:rsidRPr="00C610BA" w:rsidRDefault="00E62C29" w:rsidP="00E62C29">
      <w:pPr>
        <w:pStyle w:val="af0"/>
        <w:numPr>
          <w:ilvl w:val="2"/>
          <w:numId w:val="8"/>
        </w:numPr>
        <w:tabs>
          <w:tab w:val="left" w:pos="567"/>
          <w:tab w:val="left" w:pos="993"/>
        </w:tabs>
        <w:autoSpaceDE w:val="0"/>
        <w:autoSpaceDN w:val="0"/>
        <w:ind w:left="0" w:firstLine="0"/>
        <w:jc w:val="both"/>
        <w:rPr>
          <w:rFonts w:ascii="Times New Roman" w:hAnsi="Times New Roman"/>
          <w:lang w:eastAsia="ru-RU"/>
        </w:rPr>
      </w:pPr>
      <w:r w:rsidRPr="00C610BA">
        <w:rPr>
          <w:bCs/>
        </w:rPr>
        <w:t xml:space="preserve"> </w:t>
      </w:r>
      <w:r w:rsidRPr="00C610BA">
        <w:rPr>
          <w:rFonts w:ascii="Times New Roman" w:hAnsi="Times New Roman"/>
          <w:lang w:eastAsia="ru-RU"/>
        </w:rPr>
        <w:t xml:space="preserve">Клиент обязан в 3 (трех)- </w:t>
      </w:r>
      <w:proofErr w:type="spellStart"/>
      <w:r w:rsidRPr="00C610BA">
        <w:rPr>
          <w:rFonts w:ascii="Times New Roman" w:hAnsi="Times New Roman"/>
          <w:lang w:eastAsia="ru-RU"/>
        </w:rPr>
        <w:t>дневный</w:t>
      </w:r>
      <w:proofErr w:type="spellEnd"/>
      <w:r w:rsidRPr="00C610BA">
        <w:rPr>
          <w:rFonts w:ascii="Times New Roman" w:hAnsi="Times New Roman"/>
          <w:lang w:eastAsia="ru-RU"/>
        </w:rPr>
        <w:t xml:space="preserve"> срок со дня устного сообщения подать в Банк Заявление о спорной транзакции. В случае не подтверждения устного сообщения об утрате Карты и (или) ее использовании без согласия Клиента/Держателя Карты Заявлением о спорной транзакции устное сообщение об утрате Карты и (или) ее использовании без согласия Клиента/Держателя Карты считается отозванным.</w:t>
      </w:r>
    </w:p>
    <w:p w:rsidR="00E62C29" w:rsidRPr="00C610BA" w:rsidRDefault="00E62C29" w:rsidP="00E62C29">
      <w:pPr>
        <w:pStyle w:val="af0"/>
        <w:numPr>
          <w:ilvl w:val="2"/>
          <w:numId w:val="8"/>
        </w:numPr>
        <w:tabs>
          <w:tab w:val="left" w:pos="709"/>
          <w:tab w:val="left" w:pos="993"/>
          <w:tab w:val="left" w:pos="1134"/>
        </w:tabs>
        <w:autoSpaceDE w:val="0"/>
        <w:autoSpaceDN w:val="0"/>
        <w:ind w:left="0" w:firstLine="0"/>
        <w:jc w:val="both"/>
        <w:rPr>
          <w:rFonts w:ascii="Times New Roman" w:hAnsi="Times New Roman"/>
          <w:lang w:eastAsia="ru-RU"/>
        </w:rPr>
      </w:pPr>
      <w:r w:rsidRPr="00C610BA">
        <w:rPr>
          <w:rFonts w:ascii="Times New Roman" w:hAnsi="Times New Roman"/>
          <w:lang w:eastAsia="ru-RU"/>
        </w:rPr>
        <w:t>Ответственность по операциям, совершенным с использованием Карты по истечении трехдневного срока со дня устного сообщения об утрате Карты и (или) ее использовании без согласия Клиента/Держателя Карты в случае непредставления в трехдневный срок со дня устного сообщения Заявления о спорной транзакции, несет Клиент.</w:t>
      </w:r>
    </w:p>
    <w:p w:rsidR="00E62C29" w:rsidRPr="00C610BA" w:rsidRDefault="00E62C29" w:rsidP="00E62C29">
      <w:pPr>
        <w:pStyle w:val="af0"/>
        <w:numPr>
          <w:ilvl w:val="2"/>
          <w:numId w:val="8"/>
        </w:numPr>
        <w:tabs>
          <w:tab w:val="left" w:pos="851"/>
        </w:tabs>
        <w:autoSpaceDE w:val="0"/>
        <w:autoSpaceDN w:val="0"/>
        <w:ind w:left="0" w:firstLine="0"/>
        <w:jc w:val="both"/>
        <w:rPr>
          <w:rFonts w:ascii="Times New Roman" w:hAnsi="Times New Roman"/>
          <w:lang w:eastAsia="ru-RU"/>
        </w:rPr>
      </w:pPr>
      <w:r w:rsidRPr="00C610BA">
        <w:rPr>
          <w:rFonts w:ascii="Times New Roman" w:hAnsi="Times New Roman"/>
          <w:lang w:eastAsia="ru-RU"/>
        </w:rPr>
        <w:t>Нести ответственность за все операции с Картой, совершенные с момента ее получения в Банке, до момента получения Банком Заявления о спорной транзакции при отсутствии устного обращения в Банк или нарушении срока подачи Заявления об утрате Карты и (или) ее использовании без согласия Клиента/Держателя Карты.</w:t>
      </w:r>
    </w:p>
    <w:p w:rsidR="00E62C29" w:rsidRPr="00C610BA" w:rsidRDefault="00E62C29" w:rsidP="00E62C29">
      <w:pPr>
        <w:pStyle w:val="af0"/>
        <w:numPr>
          <w:ilvl w:val="2"/>
          <w:numId w:val="8"/>
        </w:numPr>
        <w:tabs>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lastRenderedPageBreak/>
        <w:t xml:space="preserve">Ежемесячно получать </w:t>
      </w:r>
      <w:proofErr w:type="gramStart"/>
      <w:r w:rsidRPr="00C610BA">
        <w:rPr>
          <w:rFonts w:ascii="Times New Roman" w:hAnsi="Times New Roman"/>
          <w:lang w:eastAsia="ru-RU"/>
        </w:rPr>
        <w:t>в Банке по месту ведения Счета через уполномоченное лицо Клиента Отчеты по Картам Держателей на бумажном носителе</w:t>
      </w:r>
      <w:proofErr w:type="gramEnd"/>
      <w:r w:rsidRPr="00C610BA">
        <w:rPr>
          <w:vertAlign w:val="superscript"/>
        </w:rPr>
        <w:footnoteReference w:id="4"/>
      </w:r>
      <w:r w:rsidRPr="00C610BA">
        <w:rPr>
          <w:bCs/>
        </w:rPr>
        <w:t xml:space="preserve"> </w:t>
      </w:r>
      <w:r w:rsidRPr="00C610BA">
        <w:rPr>
          <w:rFonts w:ascii="Times New Roman" w:hAnsi="Times New Roman"/>
          <w:lang w:eastAsia="ru-RU"/>
        </w:rPr>
        <w:t>не позднее пятого рабочего дня месяца, следующего за отчетным.</w:t>
      </w:r>
    </w:p>
    <w:p w:rsidR="00E62C29" w:rsidRPr="00C610BA" w:rsidRDefault="00E62C29" w:rsidP="00E62C29">
      <w:pPr>
        <w:pStyle w:val="af0"/>
        <w:numPr>
          <w:ilvl w:val="2"/>
          <w:numId w:val="8"/>
        </w:numPr>
        <w:tabs>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 xml:space="preserve">Предоставлять Отчеты по Картам Держателям на бумажном носителе не позднее пятого рабочего дня месяца, следующего </w:t>
      </w:r>
      <w:proofErr w:type="gramStart"/>
      <w:r w:rsidRPr="00C610BA">
        <w:rPr>
          <w:rFonts w:ascii="Times New Roman" w:hAnsi="Times New Roman"/>
          <w:lang w:eastAsia="ru-RU"/>
        </w:rPr>
        <w:t>за</w:t>
      </w:r>
      <w:proofErr w:type="gramEnd"/>
      <w:r w:rsidRPr="00C610BA">
        <w:rPr>
          <w:rFonts w:ascii="Times New Roman" w:hAnsi="Times New Roman"/>
          <w:lang w:eastAsia="ru-RU"/>
        </w:rPr>
        <w:t xml:space="preserve"> отчетным.</w:t>
      </w:r>
    </w:p>
    <w:p w:rsidR="00E62C29" w:rsidRPr="00C610BA" w:rsidRDefault="00D75BB5" w:rsidP="00E62C29">
      <w:pPr>
        <w:pStyle w:val="af0"/>
        <w:numPr>
          <w:ilvl w:val="2"/>
          <w:numId w:val="8"/>
        </w:numPr>
        <w:tabs>
          <w:tab w:val="left" w:pos="851"/>
          <w:tab w:val="left" w:pos="993"/>
        </w:tabs>
        <w:autoSpaceDE w:val="0"/>
        <w:autoSpaceDN w:val="0"/>
        <w:ind w:left="0" w:firstLine="0"/>
        <w:jc w:val="both"/>
        <w:rPr>
          <w:rFonts w:ascii="Times New Roman" w:hAnsi="Times New Roman"/>
          <w:lang w:eastAsia="ru-RU"/>
        </w:rPr>
      </w:pPr>
      <w:r>
        <w:rPr>
          <w:rFonts w:ascii="Times New Roman" w:hAnsi="Times New Roman"/>
          <w:lang w:eastAsia="ru-RU"/>
        </w:rPr>
        <w:t>П</w:t>
      </w:r>
      <w:r w:rsidR="00E62C29" w:rsidRPr="00C610BA">
        <w:rPr>
          <w:rFonts w:ascii="Times New Roman" w:hAnsi="Times New Roman"/>
          <w:lang w:eastAsia="ru-RU"/>
        </w:rPr>
        <w:t>одать в Банк Заявление о прекращении действия Карты увольняющегося работника по установленной Банком форме.</w:t>
      </w:r>
    </w:p>
    <w:p w:rsidR="00E62C29" w:rsidRPr="00C610BA" w:rsidRDefault="00E62C29" w:rsidP="00E62C29">
      <w:pPr>
        <w:pStyle w:val="af0"/>
        <w:numPr>
          <w:ilvl w:val="2"/>
          <w:numId w:val="8"/>
        </w:numPr>
        <w:tabs>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При обнаружении Карты, ранее заявленной как утраченной, немедленно информировать об этом Банк.</w:t>
      </w:r>
    </w:p>
    <w:p w:rsidR="00E62C29" w:rsidRPr="00C610BA" w:rsidRDefault="00E62C29" w:rsidP="00E62C29">
      <w:pPr>
        <w:pStyle w:val="af0"/>
        <w:numPr>
          <w:ilvl w:val="2"/>
          <w:numId w:val="8"/>
        </w:numPr>
        <w:tabs>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Предоставлять по требованию Банка документы (копии документов), являющиеся основанием для проведения операций в соответствии с действующим законодательством Российской Федерации.</w:t>
      </w:r>
    </w:p>
    <w:p w:rsidR="00E62C29" w:rsidRPr="00C610BA" w:rsidRDefault="00E62C29" w:rsidP="00E62C29">
      <w:pPr>
        <w:pStyle w:val="af0"/>
        <w:numPr>
          <w:ilvl w:val="2"/>
          <w:numId w:val="8"/>
        </w:numPr>
        <w:tabs>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 xml:space="preserve"> Не использовать номера Карт для совершения операций.</w:t>
      </w:r>
    </w:p>
    <w:p w:rsidR="00E62C29" w:rsidRPr="00C610BA" w:rsidRDefault="00E62C29" w:rsidP="00E62C29">
      <w:pPr>
        <w:pStyle w:val="af0"/>
        <w:tabs>
          <w:tab w:val="left" w:pos="851"/>
          <w:tab w:val="left" w:pos="993"/>
        </w:tabs>
        <w:autoSpaceDE w:val="0"/>
        <w:autoSpaceDN w:val="0"/>
        <w:ind w:left="0"/>
        <w:jc w:val="both"/>
        <w:rPr>
          <w:rFonts w:ascii="Times New Roman" w:hAnsi="Times New Roman"/>
          <w:lang w:eastAsia="ru-RU"/>
        </w:rPr>
      </w:pPr>
      <w:r w:rsidRPr="00C610BA">
        <w:rPr>
          <w:rFonts w:ascii="Times New Roman" w:hAnsi="Times New Roman"/>
          <w:lang w:eastAsia="ru-RU"/>
        </w:rPr>
        <w:t>Сохранять все первичные документы по всем операциям, совершенным с использованием Карт, в течение 6 (шести) месяцев с даты совершения операций.</w:t>
      </w:r>
    </w:p>
    <w:p w:rsidR="00E62C29" w:rsidRPr="00C610BA" w:rsidRDefault="00E62C29" w:rsidP="00E62C29">
      <w:pPr>
        <w:pStyle w:val="af0"/>
        <w:numPr>
          <w:ilvl w:val="2"/>
          <w:numId w:val="8"/>
        </w:numPr>
        <w:tabs>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 xml:space="preserve"> Предоставлять по требованию Банка все первичные документы по всем операциям, совершенным с использованием Карт, за 6 (шесть) месяцев с даты совершения операций.</w:t>
      </w:r>
    </w:p>
    <w:p w:rsidR="00E62C29" w:rsidRPr="00C610BA" w:rsidRDefault="00E62C29" w:rsidP="00E62C29">
      <w:pPr>
        <w:pStyle w:val="af0"/>
        <w:numPr>
          <w:ilvl w:val="2"/>
          <w:numId w:val="8"/>
        </w:numPr>
        <w:tabs>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Передавать в Банк персональные данные Держателей только при наличии их согласия на передачу и обработку персональных данных Банком в целях выпуска и обслуживания Карт.</w:t>
      </w:r>
    </w:p>
    <w:p w:rsidR="00E62C29" w:rsidRPr="00C610BA" w:rsidRDefault="00E62C29" w:rsidP="00E62C29">
      <w:pPr>
        <w:pStyle w:val="af0"/>
        <w:numPr>
          <w:ilvl w:val="2"/>
          <w:numId w:val="8"/>
        </w:numPr>
        <w:tabs>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 xml:space="preserve">Осуществлять операции, указанные в </w:t>
      </w:r>
      <w:r w:rsidRPr="002D50F4">
        <w:rPr>
          <w:rFonts w:ascii="Times New Roman" w:hAnsi="Times New Roman"/>
          <w:lang w:eastAsia="ru-RU"/>
        </w:rPr>
        <w:t>п. 3.</w:t>
      </w:r>
      <w:r w:rsidR="000C67D9">
        <w:rPr>
          <w:rFonts w:ascii="Times New Roman" w:hAnsi="Times New Roman"/>
          <w:lang w:eastAsia="ru-RU"/>
        </w:rPr>
        <w:t>8</w:t>
      </w:r>
      <w:r w:rsidRPr="002D50F4">
        <w:rPr>
          <w:rFonts w:ascii="Times New Roman" w:hAnsi="Times New Roman"/>
          <w:lang w:eastAsia="ru-RU"/>
        </w:rPr>
        <w:t xml:space="preserve"> </w:t>
      </w:r>
      <w:r w:rsidRPr="00C610BA">
        <w:rPr>
          <w:rFonts w:ascii="Times New Roman" w:hAnsi="Times New Roman"/>
          <w:lang w:eastAsia="ru-RU"/>
        </w:rPr>
        <w:t>настоящего Порядка, в соответствии с действующим законодательством Российской Федерации, нормативными документами Банка России.</w:t>
      </w:r>
    </w:p>
    <w:p w:rsidR="00E62C29" w:rsidRDefault="00E62C29" w:rsidP="00E62C29">
      <w:pPr>
        <w:pStyle w:val="af0"/>
        <w:numPr>
          <w:ilvl w:val="2"/>
          <w:numId w:val="8"/>
        </w:numPr>
        <w:tabs>
          <w:tab w:val="left" w:pos="851"/>
          <w:tab w:val="left" w:pos="993"/>
        </w:tabs>
        <w:autoSpaceDE w:val="0"/>
        <w:autoSpaceDN w:val="0"/>
        <w:ind w:left="0" w:firstLine="0"/>
        <w:jc w:val="both"/>
        <w:rPr>
          <w:rFonts w:ascii="Times New Roman" w:hAnsi="Times New Roman"/>
          <w:lang w:eastAsia="ru-RU"/>
        </w:rPr>
      </w:pPr>
      <w:r w:rsidRPr="00C610BA">
        <w:rPr>
          <w:rFonts w:ascii="Times New Roman" w:hAnsi="Times New Roman"/>
          <w:lang w:eastAsia="ru-RU"/>
        </w:rPr>
        <w:t xml:space="preserve"> Незамедлительно обратиться в Банк по месту открытия и обслуживания Счета при смене номера телефона, который был подключен к услуге SMS-информирования по операциям, совершенным с использованием Карты, а также оформить заявление по установленной Банком форме на изменение номера мобильного телефона для получения услуги SMS-информирования. </w:t>
      </w:r>
    </w:p>
    <w:p w:rsidR="00E62C29" w:rsidRPr="00C610BA" w:rsidRDefault="00E62C29" w:rsidP="00E62C29">
      <w:pPr>
        <w:pStyle w:val="af0"/>
        <w:tabs>
          <w:tab w:val="left" w:pos="567"/>
          <w:tab w:val="left" w:pos="993"/>
        </w:tabs>
        <w:autoSpaceDE w:val="0"/>
        <w:autoSpaceDN w:val="0"/>
        <w:ind w:left="0"/>
        <w:jc w:val="both"/>
        <w:rPr>
          <w:rFonts w:ascii="Times New Roman" w:hAnsi="Times New Roman"/>
          <w:lang w:eastAsia="ru-RU"/>
        </w:rPr>
      </w:pPr>
    </w:p>
    <w:p w:rsidR="00E62C29" w:rsidRPr="00C610BA" w:rsidRDefault="00E62C29" w:rsidP="00E62C29">
      <w:pPr>
        <w:pStyle w:val="af0"/>
        <w:keepNext/>
        <w:numPr>
          <w:ilvl w:val="0"/>
          <w:numId w:val="9"/>
        </w:numPr>
        <w:tabs>
          <w:tab w:val="left" w:pos="360"/>
          <w:tab w:val="left" w:pos="567"/>
        </w:tabs>
        <w:autoSpaceDE w:val="0"/>
        <w:autoSpaceDN w:val="0"/>
        <w:ind w:left="0" w:firstLine="0"/>
        <w:jc w:val="both"/>
        <w:rPr>
          <w:rFonts w:ascii="Times New Roman" w:hAnsi="Times New Roman"/>
          <w:b/>
          <w:bCs/>
        </w:rPr>
      </w:pPr>
      <w:r w:rsidRPr="00C610BA">
        <w:rPr>
          <w:rFonts w:ascii="Times New Roman" w:hAnsi="Times New Roman"/>
          <w:b/>
          <w:bCs/>
        </w:rPr>
        <w:t xml:space="preserve"> Банк обязуется:</w:t>
      </w:r>
    </w:p>
    <w:p w:rsidR="00E62C29" w:rsidRPr="00C610BA" w:rsidRDefault="00E62C29" w:rsidP="00E62C29">
      <w:pPr>
        <w:tabs>
          <w:tab w:val="left" w:pos="567"/>
          <w:tab w:val="left" w:pos="851"/>
        </w:tabs>
        <w:autoSpaceDE w:val="0"/>
        <w:autoSpaceDN w:val="0"/>
        <w:jc w:val="both"/>
        <w:rPr>
          <w:sz w:val="22"/>
          <w:szCs w:val="22"/>
        </w:rPr>
      </w:pPr>
    </w:p>
    <w:p w:rsidR="00E62C29" w:rsidRPr="00C610BA" w:rsidRDefault="00E62C29" w:rsidP="00E62C29">
      <w:pPr>
        <w:pStyle w:val="af0"/>
        <w:numPr>
          <w:ilvl w:val="0"/>
          <w:numId w:val="10"/>
        </w:numPr>
        <w:tabs>
          <w:tab w:val="left" w:pos="284"/>
          <w:tab w:val="left" w:pos="567"/>
          <w:tab w:val="left" w:pos="1134"/>
        </w:tabs>
        <w:autoSpaceDE w:val="0"/>
        <w:autoSpaceDN w:val="0"/>
        <w:ind w:left="0" w:firstLine="0"/>
        <w:jc w:val="both"/>
        <w:rPr>
          <w:rFonts w:ascii="Times New Roman" w:hAnsi="Times New Roman"/>
        </w:rPr>
      </w:pPr>
      <w:r w:rsidRPr="00C610BA">
        <w:rPr>
          <w:rFonts w:ascii="Times New Roman" w:hAnsi="Times New Roman"/>
        </w:rPr>
        <w:t xml:space="preserve">В случае принятия Банком положительного решения о возможности выпуска Клиенту Карт изготовить Карты и ПИН-конверты к ним для работников Клиента, при условии предоставления Банку документов в соответствии с пунктом </w:t>
      </w:r>
      <w:r>
        <w:rPr>
          <w:rFonts w:ascii="Times New Roman" w:hAnsi="Times New Roman"/>
        </w:rPr>
        <w:t>4</w:t>
      </w:r>
      <w:r w:rsidRPr="00C610BA">
        <w:rPr>
          <w:rFonts w:ascii="Times New Roman" w:hAnsi="Times New Roman"/>
        </w:rPr>
        <w:t>.1.1 настоящего Порядка.</w:t>
      </w:r>
    </w:p>
    <w:p w:rsidR="00E62C29" w:rsidRPr="00C610BA" w:rsidRDefault="00E62C29" w:rsidP="00E62C29">
      <w:pPr>
        <w:pStyle w:val="af0"/>
        <w:numPr>
          <w:ilvl w:val="0"/>
          <w:numId w:val="10"/>
        </w:numPr>
        <w:tabs>
          <w:tab w:val="left" w:pos="284"/>
          <w:tab w:val="left" w:pos="567"/>
          <w:tab w:val="left" w:pos="1134"/>
        </w:tabs>
        <w:autoSpaceDE w:val="0"/>
        <w:autoSpaceDN w:val="0"/>
        <w:ind w:left="0" w:firstLine="0"/>
        <w:jc w:val="both"/>
        <w:rPr>
          <w:rFonts w:ascii="Times New Roman" w:hAnsi="Times New Roman"/>
        </w:rPr>
      </w:pPr>
      <w:r w:rsidRPr="00C610BA">
        <w:rPr>
          <w:rFonts w:ascii="Times New Roman" w:hAnsi="Times New Roman"/>
        </w:rPr>
        <w:t xml:space="preserve">. Информировать </w:t>
      </w:r>
      <w:proofErr w:type="gramStart"/>
      <w:r w:rsidRPr="00C610BA">
        <w:rPr>
          <w:rFonts w:ascii="Times New Roman" w:hAnsi="Times New Roman"/>
        </w:rPr>
        <w:t>о совершенных с использованием Карты операциях путем ежемесячного предоставления в Дату Отчета уполномоченному лицу Клиента Отчетов по Картам на бумажном носителе</w:t>
      </w:r>
      <w:proofErr w:type="gramEnd"/>
      <w:r w:rsidRPr="00C610BA">
        <w:rPr>
          <w:rFonts w:ascii="Times New Roman" w:hAnsi="Times New Roman"/>
        </w:rPr>
        <w:t xml:space="preserve"> в Подразделении Банка по месту открытия и ведения Счета. </w:t>
      </w:r>
    </w:p>
    <w:p w:rsidR="00E62C29" w:rsidRPr="00C610BA" w:rsidRDefault="00E62C29" w:rsidP="00E62C29">
      <w:pPr>
        <w:pStyle w:val="af0"/>
        <w:numPr>
          <w:ilvl w:val="0"/>
          <w:numId w:val="10"/>
        </w:numPr>
        <w:tabs>
          <w:tab w:val="left" w:pos="284"/>
          <w:tab w:val="left" w:pos="567"/>
          <w:tab w:val="left" w:pos="1134"/>
        </w:tabs>
        <w:autoSpaceDE w:val="0"/>
        <w:autoSpaceDN w:val="0"/>
        <w:ind w:left="0" w:firstLine="0"/>
        <w:jc w:val="both"/>
        <w:rPr>
          <w:rFonts w:ascii="Times New Roman" w:hAnsi="Times New Roman"/>
        </w:rPr>
      </w:pPr>
      <w:r w:rsidRPr="00C610BA">
        <w:rPr>
          <w:rFonts w:ascii="Times New Roman" w:hAnsi="Times New Roman"/>
        </w:rPr>
        <w:t>В случае подключения услуги SMS-информирования информировать о совершенных с использованием Карты операциях путем направления смс-сообщений на номер телефона, указанный Клиентом в Заявлении на подключение/изменение услуги SMS-информирования.</w:t>
      </w:r>
    </w:p>
    <w:p w:rsidR="00E62C29" w:rsidRPr="00C610BA" w:rsidRDefault="00E62C29" w:rsidP="00E62C29">
      <w:pPr>
        <w:pStyle w:val="af0"/>
        <w:numPr>
          <w:ilvl w:val="0"/>
          <w:numId w:val="10"/>
        </w:numPr>
        <w:tabs>
          <w:tab w:val="left" w:pos="284"/>
          <w:tab w:val="left" w:pos="567"/>
          <w:tab w:val="left" w:pos="1134"/>
        </w:tabs>
        <w:autoSpaceDE w:val="0"/>
        <w:autoSpaceDN w:val="0"/>
        <w:ind w:left="0" w:firstLine="0"/>
        <w:jc w:val="both"/>
        <w:rPr>
          <w:rFonts w:ascii="Times New Roman" w:hAnsi="Times New Roman"/>
        </w:rPr>
      </w:pPr>
      <w:r w:rsidRPr="00C610BA">
        <w:rPr>
          <w:rFonts w:ascii="Times New Roman" w:hAnsi="Times New Roman"/>
        </w:rPr>
        <w:t>Датой уведомления Клиента об операциях, совершенных с использованием Карт, является наиболее ранняя из следующих дат:</w:t>
      </w:r>
    </w:p>
    <w:p w:rsidR="00E62C29" w:rsidRPr="002D50F4" w:rsidRDefault="00E62C29" w:rsidP="00E62C29">
      <w:pPr>
        <w:pStyle w:val="af0"/>
        <w:numPr>
          <w:ilvl w:val="0"/>
          <w:numId w:val="24"/>
        </w:numPr>
        <w:tabs>
          <w:tab w:val="left" w:pos="284"/>
          <w:tab w:val="left" w:pos="567"/>
          <w:tab w:val="left" w:pos="1134"/>
        </w:tabs>
        <w:ind w:right="-1"/>
        <w:jc w:val="both"/>
      </w:pPr>
      <w:r w:rsidRPr="002D50F4">
        <w:rPr>
          <w:rFonts w:ascii="Times New Roman" w:hAnsi="Times New Roman"/>
        </w:rPr>
        <w:t>Дата получения Отчета по Карте в Банке, но не позднее пятого рабочего дня календарного месяца в соответствии с п. 4.1.12 настоящего Порядка</w:t>
      </w:r>
      <w:r w:rsidRPr="002D50F4">
        <w:t>;</w:t>
      </w:r>
    </w:p>
    <w:p w:rsidR="00E62C29" w:rsidRPr="002D50F4" w:rsidRDefault="00E62C29" w:rsidP="00E62C29">
      <w:pPr>
        <w:pStyle w:val="af0"/>
        <w:numPr>
          <w:ilvl w:val="0"/>
          <w:numId w:val="24"/>
        </w:numPr>
        <w:tabs>
          <w:tab w:val="left" w:pos="284"/>
          <w:tab w:val="left" w:pos="567"/>
          <w:tab w:val="left" w:pos="709"/>
          <w:tab w:val="left" w:pos="1134"/>
        </w:tabs>
        <w:ind w:right="-1"/>
        <w:jc w:val="both"/>
        <w:rPr>
          <w:rFonts w:ascii="Times New Roman" w:hAnsi="Times New Roman"/>
        </w:rPr>
      </w:pPr>
      <w:r w:rsidRPr="002D50F4">
        <w:rPr>
          <w:rFonts w:ascii="Times New Roman" w:hAnsi="Times New Roman"/>
        </w:rPr>
        <w:t>Дата получения лицом, указанным в Заявлении на подключение/изменение услуги SMS-информирования смс-сообщения Банка, но не позднее 3-х часов с момента его отправки Банком (по данным информационной системы Банка).</w:t>
      </w:r>
    </w:p>
    <w:p w:rsidR="00E62C29" w:rsidRPr="00C610BA" w:rsidRDefault="00E62C29" w:rsidP="00E62C29">
      <w:pPr>
        <w:pStyle w:val="af0"/>
        <w:numPr>
          <w:ilvl w:val="0"/>
          <w:numId w:val="10"/>
        </w:numPr>
        <w:tabs>
          <w:tab w:val="left" w:pos="284"/>
          <w:tab w:val="left" w:pos="709"/>
          <w:tab w:val="left" w:pos="1418"/>
        </w:tabs>
        <w:ind w:left="0" w:right="-1" w:firstLine="0"/>
        <w:jc w:val="both"/>
        <w:rPr>
          <w:rFonts w:ascii="Times New Roman" w:hAnsi="Times New Roman"/>
        </w:rPr>
      </w:pPr>
      <w:r w:rsidRPr="00C610BA">
        <w:rPr>
          <w:rFonts w:ascii="Times New Roman" w:hAnsi="Times New Roman"/>
        </w:rPr>
        <w:t xml:space="preserve">Уведомить Клиента в течение 10 (десяти) рабочих дней о факте обнаружения неточностей или несоответствий в представленных Клиентом </w:t>
      </w:r>
      <w:r>
        <w:rPr>
          <w:rFonts w:ascii="Times New Roman" w:hAnsi="Times New Roman"/>
        </w:rPr>
        <w:t>документах, указанных в п. 4</w:t>
      </w:r>
      <w:r w:rsidRPr="00C610BA">
        <w:rPr>
          <w:rFonts w:ascii="Times New Roman" w:hAnsi="Times New Roman"/>
        </w:rPr>
        <w:t>.1.1. настоящего Порядка.</w:t>
      </w:r>
    </w:p>
    <w:p w:rsidR="00E62C29" w:rsidRPr="00C610BA" w:rsidRDefault="00E62C29" w:rsidP="00E62C29">
      <w:pPr>
        <w:pStyle w:val="af0"/>
        <w:numPr>
          <w:ilvl w:val="0"/>
          <w:numId w:val="10"/>
        </w:numPr>
        <w:tabs>
          <w:tab w:val="left" w:pos="284"/>
          <w:tab w:val="left" w:pos="709"/>
          <w:tab w:val="left" w:pos="1418"/>
        </w:tabs>
        <w:ind w:left="0" w:right="-1" w:firstLine="0"/>
        <w:jc w:val="both"/>
        <w:rPr>
          <w:rFonts w:ascii="Times New Roman" w:hAnsi="Times New Roman"/>
        </w:rPr>
      </w:pPr>
      <w:proofErr w:type="gramStart"/>
      <w:r w:rsidRPr="00C610BA">
        <w:rPr>
          <w:rFonts w:ascii="Times New Roman" w:hAnsi="Times New Roman"/>
        </w:rPr>
        <w:t xml:space="preserve">Рассматривать претензии о несогласии с проведенной с использованием Карты операцией по переводу денежных средств в срок не более 30 (тридцати) календарных дней, а в случае, если при осуществлении операции по переводу денежных средств плательщик либо получатель средств находились за пределами Российской Федерации и (или) при осуществлении операции по переводу </w:t>
      </w:r>
      <w:r w:rsidRPr="00C610BA">
        <w:rPr>
          <w:rFonts w:ascii="Times New Roman" w:hAnsi="Times New Roman"/>
        </w:rPr>
        <w:lastRenderedPageBreak/>
        <w:t>денежных средств плательщик или получатель средств обслуживались иностранным центральным (национальным) банком</w:t>
      </w:r>
      <w:proofErr w:type="gramEnd"/>
      <w:r w:rsidRPr="00C610BA">
        <w:rPr>
          <w:rFonts w:ascii="Times New Roman" w:hAnsi="Times New Roman"/>
        </w:rPr>
        <w:t xml:space="preserve"> или иностранным банком - в срок не более 60 (шестидесяти) календарных дней с момента подачи Заявления об утрате Карты и (или) ее использовании без согласия Клиента.</w:t>
      </w:r>
    </w:p>
    <w:p w:rsidR="00E62C29" w:rsidRPr="00C610BA" w:rsidRDefault="00E62C29" w:rsidP="00E62C29">
      <w:pPr>
        <w:pStyle w:val="af0"/>
        <w:numPr>
          <w:ilvl w:val="0"/>
          <w:numId w:val="10"/>
        </w:numPr>
        <w:tabs>
          <w:tab w:val="left" w:pos="426"/>
          <w:tab w:val="left" w:pos="709"/>
          <w:tab w:val="left" w:pos="1418"/>
        </w:tabs>
        <w:ind w:left="0" w:right="-1" w:firstLine="0"/>
        <w:jc w:val="both"/>
        <w:rPr>
          <w:rFonts w:ascii="Times New Roman" w:hAnsi="Times New Roman"/>
        </w:rPr>
      </w:pPr>
      <w:r w:rsidRPr="00C610BA">
        <w:rPr>
          <w:rFonts w:ascii="Times New Roman" w:hAnsi="Times New Roman"/>
        </w:rPr>
        <w:t xml:space="preserve">Подключить/отключить услугу SMS-информирования по операциям, совершенным с использованием Карты, а также внести изменения в порядок ее предоставления в соответствии с полученным от клиента заявлением  в случаях, предусмотренных п. </w:t>
      </w:r>
      <w:r w:rsidRPr="002D50F4">
        <w:rPr>
          <w:rFonts w:ascii="Times New Roman" w:hAnsi="Times New Roman"/>
        </w:rPr>
        <w:t>п. 4.1.2</w:t>
      </w:r>
      <w:r w:rsidR="000C67D9">
        <w:rPr>
          <w:rFonts w:ascii="Times New Roman" w:hAnsi="Times New Roman"/>
        </w:rPr>
        <w:t>1</w:t>
      </w:r>
      <w:r w:rsidRPr="002D50F4">
        <w:rPr>
          <w:rFonts w:ascii="Times New Roman" w:hAnsi="Times New Roman"/>
        </w:rPr>
        <w:t>.</w:t>
      </w:r>
      <w:r w:rsidRPr="00C610BA">
        <w:rPr>
          <w:rFonts w:ascii="Times New Roman" w:hAnsi="Times New Roman"/>
        </w:rPr>
        <w:t xml:space="preserve"> настоящего Порядка.</w:t>
      </w:r>
    </w:p>
    <w:p w:rsidR="00E62C29" w:rsidRPr="00C610BA" w:rsidRDefault="00E62C29" w:rsidP="00E62C29">
      <w:pPr>
        <w:pStyle w:val="af0"/>
        <w:numPr>
          <w:ilvl w:val="0"/>
          <w:numId w:val="10"/>
        </w:numPr>
        <w:tabs>
          <w:tab w:val="left" w:pos="426"/>
          <w:tab w:val="left" w:pos="709"/>
          <w:tab w:val="left" w:pos="1418"/>
        </w:tabs>
        <w:ind w:left="0" w:right="-1" w:firstLine="0"/>
        <w:jc w:val="both"/>
        <w:rPr>
          <w:rFonts w:ascii="Times New Roman" w:hAnsi="Times New Roman"/>
          <w:bCs/>
        </w:rPr>
      </w:pPr>
      <w:r w:rsidRPr="00C610BA">
        <w:rPr>
          <w:rFonts w:ascii="Times New Roman" w:hAnsi="Times New Roman"/>
        </w:rPr>
        <w:t>Осуществлять зачисление денежных средств, внесенных наличными с использованием Карты, на Счет Клиента, не позднее рабочего дня, следующего за днем поступления реестра по совершенным операциям в Банк</w:t>
      </w:r>
      <w:r w:rsidRPr="00C610BA">
        <w:rPr>
          <w:rFonts w:ascii="Times New Roman" w:hAnsi="Times New Roman"/>
          <w:bCs/>
          <w:vertAlign w:val="superscript"/>
        </w:rPr>
        <w:footnoteReference w:id="5"/>
      </w:r>
      <w:r w:rsidRPr="00C610BA">
        <w:rPr>
          <w:rFonts w:ascii="Times New Roman" w:hAnsi="Times New Roman"/>
          <w:bCs/>
        </w:rPr>
        <w:t>.</w:t>
      </w:r>
    </w:p>
    <w:p w:rsidR="00E62C29" w:rsidRPr="00C610BA" w:rsidRDefault="00E62C29" w:rsidP="00E62C29">
      <w:pPr>
        <w:pStyle w:val="af0"/>
        <w:numPr>
          <w:ilvl w:val="0"/>
          <w:numId w:val="11"/>
        </w:numPr>
        <w:tabs>
          <w:tab w:val="left" w:pos="851"/>
          <w:tab w:val="left" w:pos="1418"/>
        </w:tabs>
        <w:autoSpaceDE w:val="0"/>
        <w:autoSpaceDN w:val="0"/>
        <w:ind w:left="0" w:firstLine="0"/>
        <w:rPr>
          <w:rFonts w:ascii="Times New Roman" w:hAnsi="Times New Roman"/>
          <w:b/>
          <w:bCs/>
        </w:rPr>
      </w:pPr>
      <w:r w:rsidRPr="00C610BA">
        <w:rPr>
          <w:rFonts w:ascii="Times New Roman" w:hAnsi="Times New Roman"/>
          <w:b/>
          <w:bCs/>
        </w:rPr>
        <w:t>Права Сторон:</w:t>
      </w:r>
    </w:p>
    <w:p w:rsidR="00E62C29" w:rsidRPr="00C610BA" w:rsidRDefault="00E62C29" w:rsidP="00E62C29">
      <w:pPr>
        <w:pStyle w:val="af0"/>
        <w:tabs>
          <w:tab w:val="left" w:pos="851"/>
          <w:tab w:val="left" w:pos="1418"/>
        </w:tabs>
        <w:autoSpaceDE w:val="0"/>
        <w:autoSpaceDN w:val="0"/>
        <w:ind w:left="0"/>
        <w:jc w:val="both"/>
        <w:rPr>
          <w:rFonts w:ascii="Times New Roman" w:hAnsi="Times New Roman"/>
          <w:b/>
          <w:bCs/>
          <w:lang w:eastAsia="ru-RU"/>
        </w:rPr>
      </w:pPr>
    </w:p>
    <w:p w:rsidR="00E62C29" w:rsidRPr="00F35CAF" w:rsidRDefault="00E62C29" w:rsidP="00E62C29">
      <w:pPr>
        <w:pStyle w:val="af0"/>
        <w:numPr>
          <w:ilvl w:val="0"/>
          <w:numId w:val="13"/>
        </w:numPr>
        <w:tabs>
          <w:tab w:val="left" w:pos="851"/>
          <w:tab w:val="left" w:pos="1418"/>
        </w:tabs>
        <w:autoSpaceDE w:val="0"/>
        <w:autoSpaceDN w:val="0"/>
        <w:ind w:left="0" w:firstLine="0"/>
        <w:rPr>
          <w:rFonts w:ascii="Times New Roman" w:hAnsi="Times New Roman"/>
          <w:b/>
          <w:bCs/>
        </w:rPr>
      </w:pPr>
      <w:r w:rsidRPr="00F35CAF">
        <w:rPr>
          <w:rFonts w:ascii="Times New Roman" w:hAnsi="Times New Roman"/>
          <w:b/>
          <w:bCs/>
        </w:rPr>
        <w:t>Клиент имеет право:</w:t>
      </w:r>
    </w:p>
    <w:p w:rsidR="00E62C29" w:rsidRPr="00BF0C4F" w:rsidRDefault="00E62C29" w:rsidP="00E62C29">
      <w:pPr>
        <w:pStyle w:val="af0"/>
        <w:numPr>
          <w:ilvl w:val="0"/>
          <w:numId w:val="14"/>
        </w:numPr>
        <w:tabs>
          <w:tab w:val="left" w:pos="567"/>
          <w:tab w:val="left" w:pos="851"/>
          <w:tab w:val="left" w:pos="1418"/>
        </w:tabs>
        <w:autoSpaceDE w:val="0"/>
        <w:autoSpaceDN w:val="0"/>
        <w:ind w:left="0" w:firstLine="0"/>
        <w:jc w:val="both"/>
        <w:rPr>
          <w:rFonts w:ascii="Times New Roman" w:hAnsi="Times New Roman"/>
        </w:rPr>
      </w:pPr>
      <w:r w:rsidRPr="00BF0C4F">
        <w:rPr>
          <w:rFonts w:ascii="Times New Roman" w:hAnsi="Times New Roman"/>
        </w:rPr>
        <w:t xml:space="preserve">Обратится в Банк о </w:t>
      </w:r>
      <w:proofErr w:type="spellStart"/>
      <w:r w:rsidRPr="00BF0C4F">
        <w:rPr>
          <w:rFonts w:ascii="Times New Roman" w:hAnsi="Times New Roman"/>
        </w:rPr>
        <w:t>перевыпуске</w:t>
      </w:r>
      <w:proofErr w:type="spellEnd"/>
      <w:r w:rsidRPr="00BF0C4F">
        <w:rPr>
          <w:rFonts w:ascii="Times New Roman" w:hAnsi="Times New Roman"/>
        </w:rPr>
        <w:t xml:space="preserve"> Карты Держателя до истечения срока ее действия. При этом в случае использования:</w:t>
      </w:r>
    </w:p>
    <w:p w:rsidR="00E62C29" w:rsidRPr="00E70C45" w:rsidRDefault="00E62C29" w:rsidP="00E62C29">
      <w:pPr>
        <w:tabs>
          <w:tab w:val="left" w:pos="851"/>
          <w:tab w:val="left" w:pos="1418"/>
        </w:tabs>
        <w:autoSpaceDE w:val="0"/>
        <w:autoSpaceDN w:val="0"/>
        <w:jc w:val="both"/>
        <w:rPr>
          <w:strike/>
          <w:sz w:val="22"/>
          <w:szCs w:val="22"/>
        </w:rPr>
      </w:pPr>
      <w:r w:rsidRPr="00C610BA">
        <w:rPr>
          <w:sz w:val="22"/>
          <w:szCs w:val="22"/>
        </w:rPr>
        <w:t xml:space="preserve">- систем ДБО Клиенту необходимо направить в Банк Заявку на </w:t>
      </w:r>
      <w:proofErr w:type="spellStart"/>
      <w:r w:rsidRPr="00C610BA">
        <w:rPr>
          <w:sz w:val="22"/>
          <w:szCs w:val="22"/>
        </w:rPr>
        <w:t>перевыпуск</w:t>
      </w:r>
      <w:proofErr w:type="spellEnd"/>
      <w:r w:rsidRPr="00C610BA">
        <w:rPr>
          <w:sz w:val="22"/>
          <w:szCs w:val="22"/>
        </w:rPr>
        <w:t xml:space="preserve"> Карты</w:t>
      </w:r>
      <w:r w:rsidR="00D75BB5">
        <w:rPr>
          <w:sz w:val="22"/>
          <w:szCs w:val="22"/>
        </w:rPr>
        <w:t>;</w:t>
      </w:r>
    </w:p>
    <w:p w:rsidR="00E62C29" w:rsidRPr="00C610BA" w:rsidRDefault="00E62C29" w:rsidP="00E62C29">
      <w:pPr>
        <w:tabs>
          <w:tab w:val="left" w:pos="851"/>
          <w:tab w:val="left" w:pos="1418"/>
        </w:tabs>
        <w:autoSpaceDE w:val="0"/>
        <w:autoSpaceDN w:val="0"/>
        <w:jc w:val="both"/>
        <w:rPr>
          <w:sz w:val="22"/>
          <w:szCs w:val="22"/>
        </w:rPr>
      </w:pPr>
      <w:r w:rsidRPr="00C610BA">
        <w:rPr>
          <w:sz w:val="22"/>
          <w:szCs w:val="22"/>
        </w:rPr>
        <w:t>- бумажного документооборота Клиенту необходимо предоставить в Банк Заявление установленной Банком формы с одновременной сдачей Карты (при ее наличии).</w:t>
      </w:r>
    </w:p>
    <w:p w:rsidR="00E62C29" w:rsidRPr="00C610BA" w:rsidRDefault="00E62C29" w:rsidP="00E62C29">
      <w:pPr>
        <w:pStyle w:val="af0"/>
        <w:numPr>
          <w:ilvl w:val="0"/>
          <w:numId w:val="20"/>
        </w:numPr>
        <w:tabs>
          <w:tab w:val="left" w:pos="851"/>
          <w:tab w:val="left" w:pos="1418"/>
        </w:tabs>
        <w:autoSpaceDE w:val="0"/>
        <w:autoSpaceDN w:val="0"/>
        <w:jc w:val="both"/>
        <w:rPr>
          <w:rFonts w:ascii="Times New Roman" w:hAnsi="Times New Roman"/>
          <w:lang w:eastAsia="ru-RU"/>
        </w:rPr>
      </w:pPr>
      <w:r w:rsidRPr="00C610BA">
        <w:rPr>
          <w:rFonts w:ascii="Times New Roman" w:hAnsi="Times New Roman"/>
          <w:lang w:eastAsia="ru-RU"/>
        </w:rPr>
        <w:t>Обратиться в Банк с письменным заявлением о прекращении действия Карты.</w:t>
      </w:r>
    </w:p>
    <w:p w:rsidR="00E62C29" w:rsidRPr="00C610BA" w:rsidRDefault="00E62C29" w:rsidP="00E62C29">
      <w:pPr>
        <w:pStyle w:val="af0"/>
        <w:numPr>
          <w:ilvl w:val="0"/>
          <w:numId w:val="20"/>
        </w:numPr>
        <w:tabs>
          <w:tab w:val="left" w:pos="851"/>
          <w:tab w:val="left" w:pos="1418"/>
        </w:tabs>
        <w:autoSpaceDE w:val="0"/>
        <w:autoSpaceDN w:val="0"/>
        <w:jc w:val="both"/>
        <w:rPr>
          <w:rFonts w:ascii="Times New Roman" w:hAnsi="Times New Roman"/>
          <w:lang w:eastAsia="ru-RU"/>
        </w:rPr>
      </w:pPr>
      <w:r w:rsidRPr="00C610BA">
        <w:rPr>
          <w:rFonts w:ascii="Times New Roman" w:hAnsi="Times New Roman"/>
          <w:lang w:eastAsia="ru-RU"/>
        </w:rPr>
        <w:t>Предъявить в течение 10 (десяти) календарных дней с даты отчета по Карте Заявление по спорной транзакции по установленной Банком форме.</w:t>
      </w:r>
    </w:p>
    <w:p w:rsidR="00E62C29" w:rsidRPr="00C610BA" w:rsidRDefault="00E62C29" w:rsidP="00E62C29">
      <w:pPr>
        <w:pStyle w:val="af0"/>
        <w:numPr>
          <w:ilvl w:val="0"/>
          <w:numId w:val="20"/>
        </w:numPr>
        <w:tabs>
          <w:tab w:val="left" w:pos="851"/>
          <w:tab w:val="left" w:pos="1418"/>
        </w:tabs>
        <w:autoSpaceDE w:val="0"/>
        <w:autoSpaceDN w:val="0"/>
        <w:jc w:val="both"/>
        <w:rPr>
          <w:rFonts w:ascii="Times New Roman" w:hAnsi="Times New Roman"/>
          <w:lang w:eastAsia="ru-RU"/>
        </w:rPr>
      </w:pPr>
      <w:r w:rsidRPr="00C610BA">
        <w:rPr>
          <w:rFonts w:ascii="Times New Roman" w:hAnsi="Times New Roman"/>
          <w:lang w:eastAsia="ru-RU"/>
        </w:rPr>
        <w:t>Обратиться в Банк с письменным заявлением о предоставлении документов по операциям по Карте, полученным от банка-</w:t>
      </w:r>
      <w:proofErr w:type="spellStart"/>
      <w:r w:rsidRPr="00C610BA">
        <w:rPr>
          <w:rFonts w:ascii="Times New Roman" w:hAnsi="Times New Roman"/>
          <w:lang w:eastAsia="ru-RU"/>
        </w:rPr>
        <w:t>эквайрера</w:t>
      </w:r>
      <w:proofErr w:type="spellEnd"/>
      <w:r w:rsidRPr="00C610BA">
        <w:rPr>
          <w:rFonts w:ascii="Times New Roman" w:hAnsi="Times New Roman"/>
          <w:lang w:eastAsia="ru-RU"/>
        </w:rPr>
        <w:t>.</w:t>
      </w:r>
    </w:p>
    <w:p w:rsidR="00E62C29" w:rsidRPr="00C610BA" w:rsidRDefault="00E62C29" w:rsidP="00E62C29">
      <w:pPr>
        <w:pStyle w:val="af0"/>
        <w:numPr>
          <w:ilvl w:val="0"/>
          <w:numId w:val="20"/>
        </w:numPr>
        <w:tabs>
          <w:tab w:val="left" w:pos="851"/>
          <w:tab w:val="left" w:pos="1418"/>
        </w:tabs>
        <w:autoSpaceDE w:val="0"/>
        <w:autoSpaceDN w:val="0"/>
        <w:jc w:val="both"/>
        <w:rPr>
          <w:rFonts w:ascii="Times New Roman" w:hAnsi="Times New Roman"/>
          <w:lang w:eastAsia="ru-RU"/>
        </w:rPr>
      </w:pPr>
      <w:r w:rsidRPr="00C610BA">
        <w:rPr>
          <w:rFonts w:ascii="Times New Roman" w:hAnsi="Times New Roman"/>
          <w:lang w:eastAsia="ru-RU"/>
        </w:rPr>
        <w:t>Осуществлять установление/изменение лимитов по Картам с использованием системы ДБО.</w:t>
      </w:r>
    </w:p>
    <w:p w:rsidR="00E62C29" w:rsidRPr="00C610BA" w:rsidRDefault="00E62C29" w:rsidP="00E62C29">
      <w:pPr>
        <w:pStyle w:val="af0"/>
        <w:numPr>
          <w:ilvl w:val="0"/>
          <w:numId w:val="20"/>
        </w:numPr>
        <w:tabs>
          <w:tab w:val="left" w:pos="851"/>
          <w:tab w:val="left" w:pos="1418"/>
        </w:tabs>
        <w:autoSpaceDE w:val="0"/>
        <w:autoSpaceDN w:val="0"/>
        <w:jc w:val="both"/>
        <w:rPr>
          <w:rFonts w:ascii="Times New Roman" w:hAnsi="Times New Roman"/>
          <w:lang w:eastAsia="ru-RU"/>
        </w:rPr>
      </w:pPr>
      <w:r w:rsidRPr="00C610BA">
        <w:rPr>
          <w:rFonts w:ascii="Times New Roman" w:hAnsi="Times New Roman"/>
          <w:lang w:eastAsia="ru-RU"/>
        </w:rPr>
        <w:t>Обратиться в Банк для установления/изменения лимитов по Картам.</w:t>
      </w:r>
    </w:p>
    <w:p w:rsidR="00E62C29" w:rsidRPr="004265F5" w:rsidRDefault="00E62C29" w:rsidP="00E62C29">
      <w:pPr>
        <w:pStyle w:val="af0"/>
        <w:numPr>
          <w:ilvl w:val="0"/>
          <w:numId w:val="20"/>
        </w:numPr>
        <w:tabs>
          <w:tab w:val="left" w:pos="851"/>
          <w:tab w:val="left" w:pos="1418"/>
        </w:tabs>
        <w:autoSpaceDE w:val="0"/>
        <w:autoSpaceDN w:val="0"/>
        <w:jc w:val="both"/>
        <w:rPr>
          <w:rFonts w:ascii="Times New Roman" w:hAnsi="Times New Roman"/>
          <w:lang w:eastAsia="ru-RU"/>
        </w:rPr>
      </w:pPr>
      <w:r w:rsidRPr="004265F5">
        <w:rPr>
          <w:rFonts w:ascii="Times New Roman" w:hAnsi="Times New Roman"/>
          <w:lang w:eastAsia="ru-RU"/>
        </w:rPr>
        <w:t xml:space="preserve">Обратиться в Банк, в </w:t>
      </w:r>
      <w:proofErr w:type="spellStart"/>
      <w:r w:rsidRPr="004265F5">
        <w:rPr>
          <w:rFonts w:ascii="Times New Roman" w:hAnsi="Times New Roman"/>
          <w:lang w:eastAsia="ru-RU"/>
        </w:rPr>
        <w:t>т.ч</w:t>
      </w:r>
      <w:proofErr w:type="spellEnd"/>
      <w:r w:rsidRPr="004265F5">
        <w:rPr>
          <w:rFonts w:ascii="Times New Roman" w:hAnsi="Times New Roman"/>
          <w:lang w:eastAsia="ru-RU"/>
        </w:rPr>
        <w:t>. с использованием систем ДБО, для подключения услуги SMS-информирования по операциям, совершенным с использованием Карты.</w:t>
      </w:r>
    </w:p>
    <w:p w:rsidR="00E62C29" w:rsidRPr="004265F5" w:rsidRDefault="00E62C29" w:rsidP="00E62C29">
      <w:pPr>
        <w:pStyle w:val="af0"/>
        <w:tabs>
          <w:tab w:val="left" w:pos="851"/>
          <w:tab w:val="left" w:pos="1418"/>
        </w:tabs>
        <w:autoSpaceDE w:val="0"/>
        <w:autoSpaceDN w:val="0"/>
        <w:jc w:val="both"/>
        <w:rPr>
          <w:rFonts w:ascii="Times New Roman" w:hAnsi="Times New Roman"/>
          <w:lang w:eastAsia="ru-RU"/>
        </w:rPr>
      </w:pPr>
      <w:r w:rsidRPr="004265F5">
        <w:rPr>
          <w:rFonts w:ascii="Times New Roman" w:hAnsi="Times New Roman"/>
          <w:lang w:eastAsia="ru-RU"/>
        </w:rPr>
        <w:t>Подключение услуги SMS-информирования по операциям, совершенным с использованием Карты, осуществляется:</w:t>
      </w:r>
    </w:p>
    <w:p w:rsidR="00E62C29" w:rsidRPr="004265F5" w:rsidRDefault="00E62C29" w:rsidP="00E62C29">
      <w:pPr>
        <w:pStyle w:val="af0"/>
        <w:numPr>
          <w:ilvl w:val="0"/>
          <w:numId w:val="20"/>
        </w:numPr>
        <w:tabs>
          <w:tab w:val="left" w:pos="851"/>
          <w:tab w:val="left" w:pos="1418"/>
        </w:tabs>
        <w:autoSpaceDE w:val="0"/>
        <w:autoSpaceDN w:val="0"/>
        <w:jc w:val="both"/>
        <w:rPr>
          <w:rFonts w:ascii="Times New Roman" w:hAnsi="Times New Roman"/>
          <w:lang w:eastAsia="ru-RU"/>
        </w:rPr>
      </w:pPr>
      <w:r w:rsidRPr="004265F5">
        <w:rPr>
          <w:rFonts w:ascii="Times New Roman" w:hAnsi="Times New Roman"/>
          <w:lang w:eastAsia="ru-RU"/>
        </w:rPr>
        <w:t>при использовании бумажного документооборота:</w:t>
      </w:r>
    </w:p>
    <w:p w:rsidR="00E62C29" w:rsidRPr="00F35CAF" w:rsidRDefault="00E62C29" w:rsidP="00E62C29">
      <w:pPr>
        <w:pStyle w:val="af0"/>
        <w:numPr>
          <w:ilvl w:val="0"/>
          <w:numId w:val="20"/>
        </w:numPr>
        <w:tabs>
          <w:tab w:val="left" w:pos="851"/>
          <w:tab w:val="left" w:pos="1418"/>
        </w:tabs>
        <w:autoSpaceDE w:val="0"/>
        <w:autoSpaceDN w:val="0"/>
        <w:jc w:val="both"/>
        <w:rPr>
          <w:rFonts w:ascii="Times New Roman" w:hAnsi="Times New Roman"/>
          <w:lang w:eastAsia="ru-RU"/>
        </w:rPr>
      </w:pPr>
      <w:r w:rsidRPr="00F35CAF">
        <w:rPr>
          <w:rFonts w:ascii="Times New Roman" w:hAnsi="Times New Roman"/>
          <w:lang w:eastAsia="ru-RU"/>
        </w:rPr>
        <w:t>путем обращения Клиента в Банк с Заявлением по установленной Банком форме;</w:t>
      </w:r>
    </w:p>
    <w:p w:rsidR="00E62C29" w:rsidRDefault="00E62C29" w:rsidP="00E62C29">
      <w:pPr>
        <w:pStyle w:val="af0"/>
        <w:numPr>
          <w:ilvl w:val="0"/>
          <w:numId w:val="20"/>
        </w:numPr>
        <w:tabs>
          <w:tab w:val="left" w:pos="851"/>
          <w:tab w:val="left" w:pos="1418"/>
        </w:tabs>
        <w:autoSpaceDE w:val="0"/>
        <w:autoSpaceDN w:val="0"/>
        <w:jc w:val="both"/>
        <w:rPr>
          <w:rFonts w:ascii="Times New Roman" w:hAnsi="Times New Roman"/>
          <w:lang w:eastAsia="ru-RU"/>
        </w:rPr>
      </w:pPr>
      <w:r w:rsidRPr="00C610BA">
        <w:rPr>
          <w:rFonts w:ascii="Times New Roman" w:hAnsi="Times New Roman"/>
          <w:lang w:eastAsia="ru-RU"/>
        </w:rPr>
        <w:t>при использовании электронного документооборота:</w:t>
      </w:r>
    </w:p>
    <w:p w:rsidR="00E62C29" w:rsidRPr="00F35CAF" w:rsidRDefault="00E62C29" w:rsidP="00E62C29">
      <w:pPr>
        <w:pStyle w:val="af0"/>
        <w:numPr>
          <w:ilvl w:val="0"/>
          <w:numId w:val="20"/>
        </w:numPr>
        <w:tabs>
          <w:tab w:val="left" w:pos="851"/>
          <w:tab w:val="left" w:pos="1418"/>
        </w:tabs>
        <w:autoSpaceDE w:val="0"/>
        <w:autoSpaceDN w:val="0"/>
        <w:jc w:val="both"/>
        <w:rPr>
          <w:rFonts w:ascii="Times New Roman" w:hAnsi="Times New Roman"/>
          <w:lang w:eastAsia="ru-RU"/>
        </w:rPr>
      </w:pPr>
      <w:r w:rsidRPr="00F35CAF">
        <w:rPr>
          <w:rFonts w:ascii="Times New Roman" w:hAnsi="Times New Roman"/>
          <w:lang w:eastAsia="ru-RU"/>
        </w:rPr>
        <w:t>путем направления в Банк Заявки на выпуск Карты с использованием систем ДБО.</w:t>
      </w:r>
    </w:p>
    <w:p w:rsidR="00E62C29" w:rsidRPr="00C610BA" w:rsidRDefault="00E62C29" w:rsidP="00E62C29">
      <w:pPr>
        <w:pStyle w:val="af0"/>
        <w:numPr>
          <w:ilvl w:val="0"/>
          <w:numId w:val="20"/>
        </w:numPr>
        <w:tabs>
          <w:tab w:val="left" w:pos="851"/>
          <w:tab w:val="left" w:pos="1418"/>
        </w:tabs>
        <w:autoSpaceDE w:val="0"/>
        <w:autoSpaceDN w:val="0"/>
        <w:jc w:val="both"/>
        <w:rPr>
          <w:rFonts w:ascii="Times New Roman" w:hAnsi="Times New Roman"/>
          <w:lang w:eastAsia="ru-RU"/>
        </w:rPr>
      </w:pPr>
      <w:r w:rsidRPr="00C610BA">
        <w:rPr>
          <w:rFonts w:ascii="Times New Roman" w:hAnsi="Times New Roman"/>
          <w:lang w:eastAsia="ru-RU"/>
        </w:rPr>
        <w:t>Отключение услуги SMS-информирования по операциям, совершенным с использованием Карты, осуществляется при поступлении в Банк по месту ведения счета Заявления Клиента на бумажном носителе по установленной Банком форме.</w:t>
      </w:r>
    </w:p>
    <w:p w:rsidR="00E62C29" w:rsidRPr="00C610BA" w:rsidRDefault="00E62C29" w:rsidP="00E62C29">
      <w:pPr>
        <w:pStyle w:val="af0"/>
        <w:tabs>
          <w:tab w:val="left" w:pos="0"/>
        </w:tabs>
        <w:autoSpaceDE w:val="0"/>
        <w:autoSpaceDN w:val="0"/>
        <w:ind w:left="0"/>
        <w:jc w:val="both"/>
        <w:rPr>
          <w:rFonts w:ascii="Times New Roman" w:hAnsi="Times New Roman"/>
          <w:b/>
          <w:bCs/>
          <w:lang w:eastAsia="ru-RU"/>
        </w:rPr>
      </w:pPr>
    </w:p>
    <w:p w:rsidR="00E62C29" w:rsidRPr="00881D49" w:rsidRDefault="00E62C29" w:rsidP="00E62C29">
      <w:pPr>
        <w:pStyle w:val="af0"/>
        <w:numPr>
          <w:ilvl w:val="0"/>
          <w:numId w:val="16"/>
        </w:numPr>
        <w:tabs>
          <w:tab w:val="left" w:pos="0"/>
        </w:tabs>
        <w:autoSpaceDE w:val="0"/>
        <w:autoSpaceDN w:val="0"/>
        <w:ind w:left="0" w:firstLine="0"/>
        <w:jc w:val="both"/>
        <w:rPr>
          <w:rFonts w:ascii="Times New Roman" w:hAnsi="Times New Roman"/>
          <w:b/>
          <w:bCs/>
        </w:rPr>
      </w:pPr>
      <w:r w:rsidRPr="00881D49">
        <w:rPr>
          <w:rFonts w:ascii="Times New Roman" w:hAnsi="Times New Roman"/>
          <w:b/>
          <w:bCs/>
        </w:rPr>
        <w:t>Банк имеет право:</w:t>
      </w:r>
    </w:p>
    <w:p w:rsidR="00E62C29" w:rsidRPr="00C610BA" w:rsidRDefault="00E62C29" w:rsidP="00E62C29">
      <w:pPr>
        <w:pStyle w:val="af0"/>
        <w:numPr>
          <w:ilvl w:val="0"/>
          <w:numId w:val="12"/>
        </w:numPr>
        <w:tabs>
          <w:tab w:val="left" w:pos="284"/>
          <w:tab w:val="left" w:pos="426"/>
          <w:tab w:val="left" w:pos="709"/>
        </w:tabs>
        <w:autoSpaceDE w:val="0"/>
        <w:autoSpaceDN w:val="0"/>
        <w:ind w:left="0" w:firstLine="0"/>
        <w:jc w:val="both"/>
        <w:rPr>
          <w:rFonts w:ascii="Times New Roman" w:hAnsi="Times New Roman"/>
        </w:rPr>
      </w:pPr>
      <w:r w:rsidRPr="00C610BA">
        <w:rPr>
          <w:rFonts w:ascii="Times New Roman" w:hAnsi="Times New Roman"/>
        </w:rPr>
        <w:t xml:space="preserve">Отказать в выпуске или </w:t>
      </w:r>
      <w:proofErr w:type="spellStart"/>
      <w:r w:rsidRPr="00C610BA">
        <w:rPr>
          <w:rFonts w:ascii="Times New Roman" w:hAnsi="Times New Roman"/>
        </w:rPr>
        <w:t>перевыпуске</w:t>
      </w:r>
      <w:proofErr w:type="spellEnd"/>
      <w:r w:rsidRPr="00C610BA">
        <w:rPr>
          <w:rFonts w:ascii="Times New Roman" w:hAnsi="Times New Roman"/>
        </w:rPr>
        <w:t xml:space="preserve"> Карты работнику Клиента.</w:t>
      </w:r>
    </w:p>
    <w:p w:rsidR="00E62C29" w:rsidRPr="00C610BA" w:rsidRDefault="00E62C29" w:rsidP="00E62C29">
      <w:pPr>
        <w:pStyle w:val="af0"/>
        <w:numPr>
          <w:ilvl w:val="0"/>
          <w:numId w:val="17"/>
        </w:numPr>
        <w:tabs>
          <w:tab w:val="left" w:pos="284"/>
          <w:tab w:val="left" w:pos="426"/>
          <w:tab w:val="left" w:pos="709"/>
        </w:tabs>
        <w:autoSpaceDE w:val="0"/>
        <w:autoSpaceDN w:val="0"/>
        <w:ind w:left="0" w:firstLine="0"/>
        <w:jc w:val="both"/>
        <w:rPr>
          <w:rFonts w:ascii="Times New Roman" w:hAnsi="Times New Roman"/>
        </w:rPr>
      </w:pPr>
      <w:r w:rsidRPr="00C610BA">
        <w:rPr>
          <w:rFonts w:ascii="Times New Roman" w:hAnsi="Times New Roman"/>
        </w:rPr>
        <w:t>Устанавливать лимиты на получение наличных денежных сре</w:t>
      </w:r>
      <w:proofErr w:type="gramStart"/>
      <w:r w:rsidRPr="00C610BA">
        <w:rPr>
          <w:rFonts w:ascii="Times New Roman" w:hAnsi="Times New Roman"/>
        </w:rPr>
        <w:t>дств в р</w:t>
      </w:r>
      <w:proofErr w:type="gramEnd"/>
      <w:r w:rsidRPr="00C610BA">
        <w:rPr>
          <w:rFonts w:ascii="Times New Roman" w:hAnsi="Times New Roman"/>
        </w:rPr>
        <w:t>ублях Российской Федерации по Картам в Банке и в сторонних банках, уведомив об этом Клиента путем размещения информации на официальном сайте Банка в сети интернет.</w:t>
      </w:r>
    </w:p>
    <w:p w:rsidR="00E62C29" w:rsidRPr="00BF0C4F" w:rsidRDefault="00E62C29" w:rsidP="00E62C29">
      <w:pPr>
        <w:pStyle w:val="af0"/>
        <w:numPr>
          <w:ilvl w:val="0"/>
          <w:numId w:val="18"/>
        </w:numPr>
        <w:tabs>
          <w:tab w:val="left" w:pos="-284"/>
          <w:tab w:val="left" w:pos="0"/>
          <w:tab w:val="left" w:pos="284"/>
        </w:tabs>
        <w:autoSpaceDE w:val="0"/>
        <w:autoSpaceDN w:val="0"/>
        <w:ind w:left="0" w:firstLine="0"/>
        <w:jc w:val="both"/>
        <w:rPr>
          <w:rFonts w:ascii="Times New Roman" w:hAnsi="Times New Roman"/>
        </w:rPr>
      </w:pPr>
      <w:r w:rsidRPr="00BF0C4F">
        <w:rPr>
          <w:rFonts w:ascii="Times New Roman" w:hAnsi="Times New Roman"/>
        </w:rPr>
        <w:t xml:space="preserve">Устанавливать лимиты </w:t>
      </w:r>
      <w:proofErr w:type="gramStart"/>
      <w:r w:rsidRPr="00BF0C4F">
        <w:rPr>
          <w:rFonts w:ascii="Times New Roman" w:hAnsi="Times New Roman"/>
        </w:rPr>
        <w:t>на прием в устройствах самообслуживания наличных денежных средств в рублях Российской Федерации для зачисления на Счет</w:t>
      </w:r>
      <w:proofErr w:type="gramEnd"/>
      <w:r w:rsidRPr="00BF0C4F">
        <w:rPr>
          <w:rFonts w:ascii="Times New Roman" w:hAnsi="Times New Roman"/>
        </w:rPr>
        <w:t xml:space="preserve"> в соответствии с Тарифами, уведомив об этом Клиента путем размещения информации о Тарифах на официальном сайте Банка в сети интернет.</w:t>
      </w:r>
    </w:p>
    <w:p w:rsidR="00E62C29" w:rsidRPr="00C610BA" w:rsidRDefault="00E62C29" w:rsidP="00E62C29">
      <w:pPr>
        <w:pStyle w:val="af0"/>
        <w:numPr>
          <w:ilvl w:val="0"/>
          <w:numId w:val="19"/>
        </w:numPr>
        <w:tabs>
          <w:tab w:val="left" w:pos="284"/>
          <w:tab w:val="left" w:pos="426"/>
          <w:tab w:val="left" w:pos="709"/>
        </w:tabs>
        <w:autoSpaceDE w:val="0"/>
        <w:autoSpaceDN w:val="0"/>
        <w:ind w:left="0" w:firstLine="0"/>
        <w:jc w:val="both"/>
        <w:rPr>
          <w:rFonts w:ascii="Times New Roman" w:hAnsi="Times New Roman"/>
        </w:rPr>
      </w:pPr>
      <w:proofErr w:type="gramStart"/>
      <w:r w:rsidRPr="00C610BA">
        <w:rPr>
          <w:rFonts w:ascii="Times New Roman" w:hAnsi="Times New Roman"/>
        </w:rPr>
        <w:t>Приостановить совершение операций с использованием Карт, производить блокировку и/или приостановку действия Карт в случае неисполнения или ненадлежащего исполнения Клиентом условий настоящего Договора, а также производить блокировку и/или приостановку действия Карт в случае получения от Клиента устного или письменного сообщения об утрате Карты и (или) ее использовании без согласия Клиента.</w:t>
      </w:r>
      <w:proofErr w:type="gramEnd"/>
    </w:p>
    <w:p w:rsidR="00E62C29" w:rsidRPr="00C610BA" w:rsidRDefault="00E62C29" w:rsidP="00E62C29">
      <w:pPr>
        <w:pStyle w:val="af0"/>
        <w:numPr>
          <w:ilvl w:val="0"/>
          <w:numId w:val="19"/>
        </w:numPr>
        <w:tabs>
          <w:tab w:val="left" w:pos="0"/>
          <w:tab w:val="left" w:pos="426"/>
          <w:tab w:val="left" w:pos="709"/>
        </w:tabs>
        <w:autoSpaceDE w:val="0"/>
        <w:autoSpaceDN w:val="0"/>
        <w:ind w:left="0" w:firstLine="0"/>
        <w:jc w:val="both"/>
        <w:rPr>
          <w:rFonts w:ascii="Times New Roman" w:hAnsi="Times New Roman"/>
        </w:rPr>
      </w:pPr>
      <w:r w:rsidRPr="00C610BA">
        <w:rPr>
          <w:rFonts w:ascii="Times New Roman" w:hAnsi="Times New Roman"/>
        </w:rPr>
        <w:lastRenderedPageBreak/>
        <w:t>Производить блокировку и/или приостановку действия Карт при совершении действий, связанных с использованием Карты и влекущих за собой ущерб для Банка.</w:t>
      </w:r>
    </w:p>
    <w:p w:rsidR="00E62C29" w:rsidRPr="00C610BA" w:rsidRDefault="00E62C29" w:rsidP="00E62C29">
      <w:pPr>
        <w:pStyle w:val="af0"/>
        <w:numPr>
          <w:ilvl w:val="0"/>
          <w:numId w:val="19"/>
        </w:numPr>
        <w:tabs>
          <w:tab w:val="left" w:pos="284"/>
          <w:tab w:val="left" w:pos="426"/>
          <w:tab w:val="left" w:pos="709"/>
        </w:tabs>
        <w:autoSpaceDE w:val="0"/>
        <w:autoSpaceDN w:val="0"/>
        <w:ind w:left="0" w:firstLine="0"/>
        <w:jc w:val="both"/>
        <w:rPr>
          <w:rFonts w:ascii="Times New Roman" w:hAnsi="Times New Roman"/>
        </w:rPr>
      </w:pPr>
      <w:proofErr w:type="spellStart"/>
      <w:r w:rsidRPr="00C610BA">
        <w:rPr>
          <w:rFonts w:ascii="Times New Roman" w:hAnsi="Times New Roman"/>
        </w:rPr>
        <w:t>Перевыпускать</w:t>
      </w:r>
      <w:proofErr w:type="spellEnd"/>
      <w:r w:rsidRPr="00C610BA">
        <w:rPr>
          <w:rFonts w:ascii="Times New Roman" w:hAnsi="Times New Roman"/>
        </w:rPr>
        <w:t xml:space="preserve"> Карту по истечении срока ее действия, в случае, если Клиент письменно не уведомил Банк за 45 (сорок пять) календарных дней до истечения срока действия Карты об отказе от пользования Карты.</w:t>
      </w:r>
    </w:p>
    <w:p w:rsidR="00E62C29" w:rsidRPr="00C610BA" w:rsidRDefault="00E62C29" w:rsidP="00E62C29">
      <w:pPr>
        <w:pStyle w:val="af0"/>
        <w:numPr>
          <w:ilvl w:val="0"/>
          <w:numId w:val="19"/>
        </w:numPr>
        <w:tabs>
          <w:tab w:val="left" w:pos="284"/>
          <w:tab w:val="left" w:pos="426"/>
          <w:tab w:val="left" w:pos="709"/>
        </w:tabs>
        <w:autoSpaceDE w:val="0"/>
        <w:autoSpaceDN w:val="0"/>
        <w:ind w:left="0" w:firstLine="0"/>
        <w:jc w:val="both"/>
        <w:rPr>
          <w:rFonts w:ascii="Times New Roman" w:hAnsi="Times New Roman"/>
        </w:rPr>
      </w:pPr>
      <w:r w:rsidRPr="00C610BA">
        <w:rPr>
          <w:rFonts w:ascii="Times New Roman" w:hAnsi="Times New Roman"/>
        </w:rPr>
        <w:t>Производить конвертацию сумм транзакций по Картам в валюту Счета по курсу Банка на день обработки транзакций, который может не совпадать с днем совершения операций. Возникшая вследствие этого курсовая разница не может быть предметом претензии со стороны Клиента.</w:t>
      </w:r>
    </w:p>
    <w:p w:rsidR="00E62C29" w:rsidRPr="00C610BA" w:rsidRDefault="00E62C29" w:rsidP="00E62C29">
      <w:pPr>
        <w:pStyle w:val="af0"/>
        <w:numPr>
          <w:ilvl w:val="0"/>
          <w:numId w:val="19"/>
        </w:numPr>
        <w:tabs>
          <w:tab w:val="left" w:pos="284"/>
          <w:tab w:val="left" w:pos="426"/>
          <w:tab w:val="left" w:pos="709"/>
        </w:tabs>
        <w:autoSpaceDE w:val="0"/>
        <w:autoSpaceDN w:val="0"/>
        <w:ind w:left="0" w:firstLine="0"/>
        <w:jc w:val="both"/>
        <w:rPr>
          <w:rFonts w:ascii="Times New Roman" w:hAnsi="Times New Roman"/>
        </w:rPr>
      </w:pPr>
      <w:r w:rsidRPr="00C610BA">
        <w:rPr>
          <w:rFonts w:ascii="Times New Roman" w:hAnsi="Times New Roman"/>
        </w:rPr>
        <w:t xml:space="preserve"> </w:t>
      </w:r>
      <w:proofErr w:type="gramStart"/>
      <w:r w:rsidRPr="00C610BA">
        <w:rPr>
          <w:rFonts w:ascii="Times New Roman" w:hAnsi="Times New Roman"/>
        </w:rPr>
        <w:t>Требовать от Клиента предоставления документов (копий документов) по проведенным с использованием Карт операциям в целях исполнения требований Инструкции Банка России от 04 июня 2012 г № 138-И «О порядке предоставления резидентами и нерезидентами уполномоченным Банкам документов и информации, связанных с проведением валютных операций, порядке оформления паспортов сделок, а также порядке учета уполномоченными банками валютных операций и контроля за их проведением», а</w:t>
      </w:r>
      <w:proofErr w:type="gramEnd"/>
      <w:r w:rsidRPr="00C610BA">
        <w:rPr>
          <w:rFonts w:ascii="Times New Roman" w:hAnsi="Times New Roman"/>
        </w:rPr>
        <w:t xml:space="preserve"> также осуществлять взимание комиссионного вознаграждения за исполнение функций агента валютного контроля в соответствии с Тарифами.</w:t>
      </w:r>
    </w:p>
    <w:p w:rsidR="00E62C29" w:rsidRPr="00C610BA" w:rsidRDefault="00E62C29" w:rsidP="00E62C29">
      <w:pPr>
        <w:pStyle w:val="af0"/>
        <w:numPr>
          <w:ilvl w:val="0"/>
          <w:numId w:val="19"/>
        </w:numPr>
        <w:tabs>
          <w:tab w:val="left" w:pos="284"/>
          <w:tab w:val="left" w:pos="426"/>
          <w:tab w:val="left" w:pos="709"/>
        </w:tabs>
        <w:autoSpaceDE w:val="0"/>
        <w:autoSpaceDN w:val="0"/>
        <w:ind w:left="0" w:firstLine="0"/>
        <w:jc w:val="both"/>
        <w:rPr>
          <w:rFonts w:ascii="Times New Roman" w:hAnsi="Times New Roman"/>
          <w:lang w:eastAsia="ru-RU"/>
        </w:rPr>
      </w:pPr>
      <w:r w:rsidRPr="00C610BA">
        <w:rPr>
          <w:rFonts w:ascii="Times New Roman" w:hAnsi="Times New Roman"/>
          <w:lang w:eastAsia="ru-RU"/>
        </w:rPr>
        <w:t>В соответствии с требованиями действующего законодательства Российской Федерации отказать в выполнении распоряжения Клиента в совершении операции, в случае если, у работников Банка возникают подозрения, что операция совершается в целях легализации (отмывания) доходов, полученных преступным путем, или финансирования терроризма.</w:t>
      </w:r>
    </w:p>
    <w:p w:rsidR="00E62C29" w:rsidRPr="00C610BA" w:rsidRDefault="00E62C29" w:rsidP="00E62C29">
      <w:pPr>
        <w:jc w:val="center"/>
        <w:rPr>
          <w:sz w:val="22"/>
          <w:szCs w:val="22"/>
        </w:rPr>
        <w:sectPr w:rsidR="00E62C29" w:rsidRPr="00C610BA" w:rsidSect="00530BF0">
          <w:footerReference w:type="default" r:id="rId10"/>
          <w:pgSz w:w="11906" w:h="16838"/>
          <w:pgMar w:top="709" w:right="850" w:bottom="993" w:left="1134" w:header="426" w:footer="737" w:gutter="0"/>
          <w:cols w:space="708"/>
          <w:docGrid w:linePitch="360"/>
        </w:sectPr>
      </w:pPr>
    </w:p>
    <w:p w:rsidR="00E70C45" w:rsidRPr="00D75BB5" w:rsidRDefault="00E62C29" w:rsidP="00E70C45">
      <w:pPr>
        <w:autoSpaceDE w:val="0"/>
        <w:autoSpaceDN w:val="0"/>
        <w:ind w:left="5664"/>
        <w:jc w:val="right"/>
        <w:rPr>
          <w:b/>
          <w:bCs/>
          <w:sz w:val="22"/>
          <w:szCs w:val="22"/>
          <w:lang w:val="ru-MO"/>
        </w:rPr>
      </w:pPr>
      <w:r w:rsidRPr="00D75BB5">
        <w:rPr>
          <w:b/>
          <w:bCs/>
          <w:sz w:val="22"/>
          <w:szCs w:val="22"/>
          <w:lang w:val="ru-MO"/>
        </w:rPr>
        <w:lastRenderedPageBreak/>
        <w:t xml:space="preserve">Приложение № 1  к </w:t>
      </w:r>
      <w:r w:rsidR="00E70C45" w:rsidRPr="00D75BB5">
        <w:rPr>
          <w:b/>
          <w:bCs/>
          <w:sz w:val="22"/>
          <w:szCs w:val="22"/>
          <w:lang w:val="ru-MO"/>
        </w:rPr>
        <w:t>Порядку</w:t>
      </w:r>
      <w:r w:rsidR="00E70C45" w:rsidRPr="00D75BB5">
        <w:t xml:space="preserve"> </w:t>
      </w:r>
      <w:r w:rsidR="00E70C45" w:rsidRPr="00D75BB5">
        <w:rPr>
          <w:b/>
          <w:bCs/>
          <w:sz w:val="22"/>
          <w:szCs w:val="22"/>
          <w:lang w:val="ru-MO"/>
        </w:rPr>
        <w:t xml:space="preserve">предоставления услуг по корпоративным картам, выпущенным </w:t>
      </w:r>
    </w:p>
    <w:p w:rsidR="00E62C29" w:rsidRPr="00C610BA" w:rsidRDefault="00E70C45" w:rsidP="00E70C45">
      <w:pPr>
        <w:autoSpaceDE w:val="0"/>
        <w:autoSpaceDN w:val="0"/>
        <w:ind w:left="5664"/>
        <w:jc w:val="right"/>
        <w:rPr>
          <w:b/>
          <w:bCs/>
          <w:sz w:val="22"/>
          <w:szCs w:val="22"/>
        </w:rPr>
      </w:pPr>
      <w:r w:rsidRPr="00D75BB5">
        <w:rPr>
          <w:b/>
          <w:bCs/>
          <w:sz w:val="22"/>
          <w:szCs w:val="22"/>
          <w:lang w:val="ru-MO"/>
        </w:rPr>
        <w:t>к расчетному счету</w:t>
      </w:r>
      <w:r>
        <w:rPr>
          <w:b/>
          <w:bCs/>
          <w:sz w:val="22"/>
          <w:szCs w:val="22"/>
          <w:lang w:val="ru-MO"/>
        </w:rPr>
        <w:t xml:space="preserve"> </w:t>
      </w:r>
    </w:p>
    <w:p w:rsidR="00E62C29" w:rsidRDefault="00E62C29" w:rsidP="00E62C29">
      <w:pPr>
        <w:autoSpaceDE w:val="0"/>
        <w:autoSpaceDN w:val="0"/>
        <w:jc w:val="center"/>
        <w:rPr>
          <w:b/>
          <w:bCs/>
          <w:sz w:val="22"/>
          <w:szCs w:val="22"/>
        </w:rPr>
      </w:pPr>
    </w:p>
    <w:p w:rsidR="00556C33" w:rsidRPr="00C610BA" w:rsidRDefault="00556C33" w:rsidP="00E62C29">
      <w:pPr>
        <w:autoSpaceDE w:val="0"/>
        <w:autoSpaceDN w:val="0"/>
        <w:jc w:val="center"/>
        <w:rPr>
          <w:b/>
          <w:bCs/>
          <w:sz w:val="22"/>
          <w:szCs w:val="22"/>
        </w:rPr>
      </w:pPr>
    </w:p>
    <w:p w:rsidR="00E62C29" w:rsidRPr="00C610BA" w:rsidRDefault="00E62C29" w:rsidP="00E62C29">
      <w:pPr>
        <w:autoSpaceDE w:val="0"/>
        <w:autoSpaceDN w:val="0"/>
        <w:jc w:val="center"/>
        <w:rPr>
          <w:b/>
          <w:bCs/>
          <w:sz w:val="22"/>
          <w:szCs w:val="22"/>
        </w:rPr>
      </w:pPr>
      <w:r w:rsidRPr="00C610BA">
        <w:rPr>
          <w:b/>
          <w:bCs/>
          <w:sz w:val="22"/>
          <w:szCs w:val="22"/>
        </w:rPr>
        <w:t>ЗАЯВЛЕНИЕ</w:t>
      </w:r>
    </w:p>
    <w:p w:rsidR="00E62C29" w:rsidRPr="00C610BA" w:rsidRDefault="00E62C29" w:rsidP="00E62C29">
      <w:pPr>
        <w:autoSpaceDE w:val="0"/>
        <w:autoSpaceDN w:val="0"/>
        <w:jc w:val="center"/>
        <w:rPr>
          <w:sz w:val="22"/>
          <w:szCs w:val="22"/>
        </w:rPr>
      </w:pPr>
      <w:r w:rsidRPr="00C610BA">
        <w:rPr>
          <w:b/>
          <w:bCs/>
          <w:sz w:val="22"/>
          <w:szCs w:val="22"/>
        </w:rPr>
        <w:t>на установление/ изменение лимитов по Корпоративной карте</w:t>
      </w:r>
    </w:p>
    <w:p w:rsidR="00E62C29" w:rsidRPr="00C610BA" w:rsidRDefault="00E62C29" w:rsidP="00E62C29">
      <w:pPr>
        <w:autoSpaceDE w:val="0"/>
        <w:autoSpaceDN w:val="0"/>
        <w:jc w:val="both"/>
        <w:rPr>
          <w:sz w:val="22"/>
          <w:szCs w:val="22"/>
        </w:rPr>
      </w:pPr>
      <w:r w:rsidRPr="00C610BA">
        <w:rPr>
          <w:sz w:val="22"/>
          <w:szCs w:val="22"/>
        </w:rPr>
        <w:t>В ______________________________________________________ПАО Сбербанк</w:t>
      </w:r>
    </w:p>
    <w:p w:rsidR="00E62C29" w:rsidRPr="00C610BA" w:rsidRDefault="00E62C29" w:rsidP="00E62C29">
      <w:pPr>
        <w:autoSpaceDE w:val="0"/>
        <w:autoSpaceDN w:val="0"/>
        <w:ind w:left="1440" w:firstLine="720"/>
        <w:jc w:val="both"/>
        <w:rPr>
          <w:sz w:val="22"/>
          <w:szCs w:val="22"/>
        </w:rPr>
      </w:pPr>
      <w:r w:rsidRPr="00C610BA">
        <w:rPr>
          <w:sz w:val="22"/>
          <w:szCs w:val="22"/>
        </w:rPr>
        <w:t>(наименование подразделения)</w:t>
      </w:r>
    </w:p>
    <w:p w:rsidR="00E62C29" w:rsidRPr="00C610BA" w:rsidRDefault="00E62C29" w:rsidP="00E62C29">
      <w:pPr>
        <w:keepNext/>
        <w:tabs>
          <w:tab w:val="left" w:pos="708"/>
        </w:tabs>
        <w:autoSpaceDE w:val="0"/>
        <w:autoSpaceDN w:val="0"/>
        <w:spacing w:before="60"/>
        <w:ind w:right="-567"/>
        <w:jc w:val="both"/>
        <w:outlineLvl w:val="1"/>
        <w:rPr>
          <w:b/>
          <w:bCs/>
          <w:sz w:val="22"/>
          <w:szCs w:val="22"/>
        </w:rPr>
      </w:pPr>
      <w:r w:rsidRPr="00C610BA">
        <w:rPr>
          <w:sz w:val="22"/>
          <w:szCs w:val="22"/>
        </w:rPr>
        <w:t>От</w:t>
      </w:r>
      <w:r w:rsidRPr="00C610BA">
        <w:rPr>
          <w:b/>
          <w:bCs/>
          <w:sz w:val="22"/>
          <w:szCs w:val="22"/>
        </w:rPr>
        <w:t xml:space="preserve"> __________________________________________________________________________</w:t>
      </w:r>
    </w:p>
    <w:p w:rsidR="00E62C29" w:rsidRPr="00C610BA" w:rsidRDefault="00E62C29" w:rsidP="00E62C29">
      <w:pPr>
        <w:autoSpaceDE w:val="0"/>
        <w:autoSpaceDN w:val="0"/>
        <w:ind w:left="720" w:firstLine="720"/>
        <w:jc w:val="both"/>
        <w:rPr>
          <w:sz w:val="22"/>
          <w:szCs w:val="22"/>
        </w:rPr>
      </w:pPr>
      <w:proofErr w:type="gramStart"/>
      <w:r w:rsidRPr="00C610BA">
        <w:rPr>
          <w:sz w:val="22"/>
          <w:szCs w:val="22"/>
        </w:rPr>
        <w:t>(Наименование Клиента</w:t>
      </w:r>
      <w:proofErr w:type="gramEnd"/>
    </w:p>
    <w:p w:rsidR="00E62C29" w:rsidRPr="00C610BA" w:rsidRDefault="00E62C29" w:rsidP="00E62C29">
      <w:pPr>
        <w:autoSpaceDE w:val="0"/>
        <w:autoSpaceDN w:val="0"/>
        <w:jc w:val="both"/>
        <w:rPr>
          <w:sz w:val="22"/>
          <w:szCs w:val="22"/>
        </w:rPr>
      </w:pPr>
    </w:p>
    <w:p w:rsidR="00E62C29" w:rsidRPr="00C610BA" w:rsidRDefault="00E62C29" w:rsidP="00E62C29">
      <w:pPr>
        <w:autoSpaceDE w:val="0"/>
        <w:autoSpaceDN w:val="0"/>
        <w:jc w:val="center"/>
        <w:rPr>
          <w:sz w:val="22"/>
          <w:szCs w:val="22"/>
        </w:rPr>
      </w:pPr>
      <w:r w:rsidRPr="00C610BA">
        <w:rPr>
          <w:sz w:val="22"/>
          <w:szCs w:val="22"/>
        </w:rPr>
        <w:t xml:space="preserve">Прошу установить лимиты по </w:t>
      </w:r>
      <w:r w:rsidRPr="00C610BA">
        <w:rPr>
          <w:b/>
          <w:bCs/>
          <w:sz w:val="22"/>
          <w:szCs w:val="22"/>
        </w:rPr>
        <w:t xml:space="preserve">Корпоративной карте №___________________________________, </w:t>
      </w:r>
      <w:r w:rsidRPr="00C610BA">
        <w:rPr>
          <w:sz w:val="22"/>
          <w:szCs w:val="22"/>
        </w:rPr>
        <w:t>выпущенной на имя ____________________ ____________________________ _______________                   (Ф.И.О. держателя)</w:t>
      </w:r>
    </w:p>
    <w:p w:rsidR="00E62C29" w:rsidRPr="00C610BA" w:rsidRDefault="00E62C29" w:rsidP="00E62C29">
      <w:pPr>
        <w:autoSpaceDE w:val="0"/>
        <w:autoSpaceDN w:val="0"/>
        <w:ind w:left="3600"/>
        <w:jc w:val="both"/>
        <w:rPr>
          <w:sz w:val="22"/>
          <w:szCs w:val="22"/>
        </w:rPr>
      </w:pPr>
    </w:p>
    <w:p w:rsidR="00E62C29" w:rsidRPr="00C610BA" w:rsidRDefault="00E62C29" w:rsidP="00E62C29">
      <w:pPr>
        <w:autoSpaceDE w:val="0"/>
        <w:autoSpaceDN w:val="0"/>
        <w:ind w:right="-1"/>
        <w:jc w:val="both"/>
        <w:rPr>
          <w:sz w:val="22"/>
          <w:szCs w:val="22"/>
        </w:rPr>
      </w:pPr>
      <w:r w:rsidRPr="00C610BA">
        <w:rPr>
          <w:sz w:val="22"/>
          <w:szCs w:val="22"/>
        </w:rPr>
        <w:t>1.</w:t>
      </w:r>
      <w:r w:rsidRPr="00C610BA">
        <w:rPr>
          <w:sz w:val="22"/>
          <w:szCs w:val="22"/>
        </w:rPr>
        <w:tab/>
        <w:t>Общий лимит на совершение расходных операций по карте в течение месяца на сумму:</w:t>
      </w:r>
    </w:p>
    <w:p w:rsidR="00E62C29" w:rsidRPr="00C610BA" w:rsidRDefault="00E62C29" w:rsidP="00E62C29">
      <w:pPr>
        <w:autoSpaceDE w:val="0"/>
        <w:autoSpaceDN w:val="0"/>
        <w:spacing w:line="20" w:lineRule="atLeast"/>
        <w:ind w:left="224" w:right="424" w:firstLine="60"/>
        <w:jc w:val="both"/>
        <w:rPr>
          <w:sz w:val="22"/>
          <w:szCs w:val="22"/>
        </w:rPr>
      </w:pPr>
    </w:p>
    <w:p w:rsidR="00E62C29" w:rsidRPr="00C610BA" w:rsidRDefault="00E62C29" w:rsidP="00E62C29">
      <w:pPr>
        <w:autoSpaceDE w:val="0"/>
        <w:autoSpaceDN w:val="0"/>
        <w:spacing w:line="20" w:lineRule="atLeast"/>
        <w:ind w:left="224" w:right="424" w:firstLine="60"/>
        <w:jc w:val="both"/>
        <w:rPr>
          <w:sz w:val="22"/>
          <w:szCs w:val="22"/>
        </w:rPr>
      </w:pPr>
      <w:r w:rsidRPr="00C610BA">
        <w:rPr>
          <w:sz w:val="22"/>
          <w:szCs w:val="22"/>
        </w:rPr>
        <w:t>___________________________________________________________________________________</w:t>
      </w:r>
    </w:p>
    <w:p w:rsidR="00E62C29" w:rsidRPr="00C610BA" w:rsidRDefault="00E62C29" w:rsidP="00E62C29">
      <w:pPr>
        <w:autoSpaceDE w:val="0"/>
        <w:autoSpaceDN w:val="0"/>
        <w:ind w:right="424"/>
        <w:jc w:val="center"/>
        <w:rPr>
          <w:sz w:val="22"/>
          <w:szCs w:val="22"/>
        </w:rPr>
      </w:pPr>
      <w:r w:rsidRPr="00C610BA">
        <w:rPr>
          <w:sz w:val="22"/>
          <w:szCs w:val="22"/>
        </w:rPr>
        <w:t>(Указать: сумма прописью</w:t>
      </w:r>
      <w:r w:rsidRPr="00C610BA">
        <w:rPr>
          <w:sz w:val="22"/>
          <w:szCs w:val="22"/>
          <w:lang w:val="en-US"/>
        </w:rPr>
        <w:t> </w:t>
      </w:r>
      <w:r w:rsidRPr="00C610BA">
        <w:rPr>
          <w:sz w:val="22"/>
          <w:szCs w:val="22"/>
        </w:rPr>
        <w:t>/</w:t>
      </w:r>
      <w:r w:rsidRPr="00C610BA">
        <w:rPr>
          <w:sz w:val="22"/>
          <w:szCs w:val="22"/>
          <w:lang w:val="en-US"/>
        </w:rPr>
        <w:t> </w:t>
      </w:r>
      <w:r w:rsidRPr="00C610BA">
        <w:rPr>
          <w:sz w:val="22"/>
          <w:szCs w:val="22"/>
        </w:rPr>
        <w:t xml:space="preserve">“Операция запрещена” / “Не </w:t>
      </w:r>
      <w:proofErr w:type="gramStart"/>
      <w:r w:rsidRPr="00C610BA">
        <w:rPr>
          <w:sz w:val="22"/>
          <w:szCs w:val="22"/>
        </w:rPr>
        <w:t>установлен</w:t>
      </w:r>
      <w:proofErr w:type="gramEnd"/>
      <w:r w:rsidRPr="00C610BA">
        <w:rPr>
          <w:sz w:val="22"/>
          <w:szCs w:val="22"/>
        </w:rPr>
        <w:t>”)</w:t>
      </w:r>
    </w:p>
    <w:p w:rsidR="00E62C29" w:rsidRPr="00C610BA" w:rsidRDefault="00E62C29" w:rsidP="00E62C29">
      <w:pPr>
        <w:autoSpaceDE w:val="0"/>
        <w:autoSpaceDN w:val="0"/>
        <w:spacing w:line="20" w:lineRule="atLeast"/>
        <w:ind w:left="944" w:hanging="944"/>
        <w:jc w:val="both"/>
        <w:rPr>
          <w:sz w:val="22"/>
          <w:szCs w:val="22"/>
        </w:rPr>
      </w:pPr>
    </w:p>
    <w:p w:rsidR="00E62C29" w:rsidRPr="00C610BA" w:rsidRDefault="00E62C29" w:rsidP="00E62C29">
      <w:pPr>
        <w:numPr>
          <w:ilvl w:val="0"/>
          <w:numId w:val="3"/>
        </w:numPr>
        <w:autoSpaceDE w:val="0"/>
        <w:autoSpaceDN w:val="0"/>
        <w:spacing w:after="200" w:line="20" w:lineRule="atLeast"/>
        <w:ind w:left="0" w:firstLine="0"/>
        <w:contextualSpacing/>
        <w:jc w:val="both"/>
        <w:rPr>
          <w:sz w:val="22"/>
          <w:szCs w:val="22"/>
        </w:rPr>
      </w:pPr>
      <w:r w:rsidRPr="00C610BA">
        <w:rPr>
          <w:sz w:val="22"/>
          <w:szCs w:val="22"/>
        </w:rPr>
        <w:t>Лимит на совершение безналичных операций по карте в течени</w:t>
      </w:r>
      <w:proofErr w:type="gramStart"/>
      <w:r w:rsidRPr="00C610BA">
        <w:rPr>
          <w:sz w:val="22"/>
          <w:szCs w:val="22"/>
        </w:rPr>
        <w:t>и</w:t>
      </w:r>
      <w:proofErr w:type="gramEnd"/>
      <w:r w:rsidRPr="00C610BA">
        <w:rPr>
          <w:sz w:val="22"/>
          <w:szCs w:val="22"/>
        </w:rPr>
        <w:t xml:space="preserve"> суток на сумму:</w:t>
      </w:r>
    </w:p>
    <w:p w:rsidR="00E62C29" w:rsidRPr="00C610BA" w:rsidRDefault="00E62C29" w:rsidP="00E62C29">
      <w:pPr>
        <w:autoSpaceDE w:val="0"/>
        <w:autoSpaceDN w:val="0"/>
        <w:spacing w:line="20" w:lineRule="atLeast"/>
        <w:jc w:val="both"/>
        <w:rPr>
          <w:sz w:val="22"/>
          <w:szCs w:val="22"/>
        </w:rPr>
      </w:pPr>
      <w:r w:rsidRPr="00C610BA">
        <w:rPr>
          <w:sz w:val="22"/>
          <w:szCs w:val="22"/>
        </w:rPr>
        <w:t>_______________________________________________________________________________________</w:t>
      </w:r>
    </w:p>
    <w:p w:rsidR="00E62C29" w:rsidRPr="00C610BA" w:rsidRDefault="00E62C29" w:rsidP="00E62C29">
      <w:pPr>
        <w:tabs>
          <w:tab w:val="left" w:pos="0"/>
        </w:tabs>
        <w:autoSpaceDE w:val="0"/>
        <w:autoSpaceDN w:val="0"/>
        <w:jc w:val="center"/>
        <w:rPr>
          <w:sz w:val="22"/>
          <w:szCs w:val="22"/>
        </w:rPr>
      </w:pPr>
      <w:r w:rsidRPr="00C610BA">
        <w:rPr>
          <w:sz w:val="22"/>
          <w:szCs w:val="22"/>
        </w:rPr>
        <w:t>(Указать: сумма прописью</w:t>
      </w:r>
      <w:r w:rsidRPr="00C610BA">
        <w:rPr>
          <w:sz w:val="22"/>
          <w:szCs w:val="22"/>
          <w:lang w:val="en-US"/>
        </w:rPr>
        <w:t> </w:t>
      </w:r>
      <w:r w:rsidRPr="00C610BA">
        <w:rPr>
          <w:sz w:val="22"/>
          <w:szCs w:val="22"/>
        </w:rPr>
        <w:t>/</w:t>
      </w:r>
      <w:r w:rsidRPr="00C610BA">
        <w:rPr>
          <w:sz w:val="22"/>
          <w:szCs w:val="22"/>
          <w:lang w:val="en-US"/>
        </w:rPr>
        <w:t> </w:t>
      </w:r>
      <w:r w:rsidRPr="00C610BA">
        <w:rPr>
          <w:sz w:val="22"/>
          <w:szCs w:val="22"/>
        </w:rPr>
        <w:t xml:space="preserve">“Операция запрещена” / “Не </w:t>
      </w:r>
      <w:proofErr w:type="gramStart"/>
      <w:r w:rsidRPr="00C610BA">
        <w:rPr>
          <w:sz w:val="22"/>
          <w:szCs w:val="22"/>
        </w:rPr>
        <w:t>установлен</w:t>
      </w:r>
      <w:proofErr w:type="gramEnd"/>
      <w:r w:rsidRPr="00C610BA">
        <w:rPr>
          <w:sz w:val="22"/>
          <w:szCs w:val="22"/>
        </w:rPr>
        <w:t>”)</w:t>
      </w:r>
    </w:p>
    <w:p w:rsidR="00E62C29" w:rsidRPr="00C610BA" w:rsidRDefault="00E62C29" w:rsidP="00E62C29">
      <w:pPr>
        <w:autoSpaceDE w:val="0"/>
        <w:autoSpaceDN w:val="0"/>
        <w:spacing w:line="20" w:lineRule="atLeast"/>
        <w:jc w:val="both"/>
        <w:rPr>
          <w:sz w:val="22"/>
          <w:szCs w:val="22"/>
        </w:rPr>
      </w:pPr>
    </w:p>
    <w:p w:rsidR="00E62C29" w:rsidRPr="00C610BA" w:rsidRDefault="00E62C29" w:rsidP="00E62C29">
      <w:pPr>
        <w:numPr>
          <w:ilvl w:val="0"/>
          <w:numId w:val="2"/>
        </w:numPr>
        <w:autoSpaceDE w:val="0"/>
        <w:autoSpaceDN w:val="0"/>
        <w:spacing w:after="200" w:line="276" w:lineRule="auto"/>
        <w:ind w:left="0" w:right="-1" w:firstLine="0"/>
        <w:contextualSpacing/>
        <w:jc w:val="both"/>
        <w:rPr>
          <w:sz w:val="22"/>
          <w:szCs w:val="22"/>
        </w:rPr>
      </w:pPr>
      <w:r w:rsidRPr="00C610BA">
        <w:rPr>
          <w:sz w:val="22"/>
          <w:szCs w:val="22"/>
        </w:rPr>
        <w:t> Лимит на получение наличных денежных средств по карте в течение суток на сумму:</w:t>
      </w:r>
    </w:p>
    <w:p w:rsidR="00E62C29" w:rsidRPr="00C610BA" w:rsidRDefault="00E62C29" w:rsidP="00E62C29">
      <w:pPr>
        <w:autoSpaceDE w:val="0"/>
        <w:autoSpaceDN w:val="0"/>
        <w:ind w:right="-1"/>
        <w:jc w:val="both"/>
        <w:rPr>
          <w:sz w:val="22"/>
          <w:szCs w:val="22"/>
        </w:rPr>
      </w:pPr>
      <w:r w:rsidRPr="00C610BA">
        <w:rPr>
          <w:sz w:val="22"/>
          <w:szCs w:val="22"/>
        </w:rPr>
        <w:t>_____________________________________________________________________________</w:t>
      </w:r>
    </w:p>
    <w:p w:rsidR="00E62C29" w:rsidRPr="00C610BA" w:rsidRDefault="00E62C29" w:rsidP="00E62C29">
      <w:pPr>
        <w:autoSpaceDE w:val="0"/>
        <w:autoSpaceDN w:val="0"/>
        <w:ind w:right="-1"/>
        <w:jc w:val="both"/>
        <w:rPr>
          <w:sz w:val="22"/>
          <w:szCs w:val="22"/>
        </w:rPr>
      </w:pPr>
      <w:r w:rsidRPr="00C610BA">
        <w:rPr>
          <w:sz w:val="22"/>
          <w:szCs w:val="22"/>
        </w:rPr>
        <w:t xml:space="preserve">(Указать: сумма прописью / “Операция запрещена” / “Не </w:t>
      </w:r>
      <w:proofErr w:type="gramStart"/>
      <w:r w:rsidRPr="00C610BA">
        <w:rPr>
          <w:sz w:val="22"/>
          <w:szCs w:val="22"/>
        </w:rPr>
        <w:t>установлен</w:t>
      </w:r>
      <w:proofErr w:type="gramEnd"/>
      <w:r w:rsidRPr="00C610BA">
        <w:rPr>
          <w:sz w:val="22"/>
          <w:szCs w:val="22"/>
        </w:rPr>
        <w:t>”)</w:t>
      </w:r>
    </w:p>
    <w:p w:rsidR="00E62C29" w:rsidRPr="00C610BA" w:rsidRDefault="00E62C29" w:rsidP="00E62C29">
      <w:pPr>
        <w:autoSpaceDE w:val="0"/>
        <w:autoSpaceDN w:val="0"/>
        <w:ind w:right="-1"/>
        <w:jc w:val="both"/>
        <w:rPr>
          <w:sz w:val="22"/>
          <w:szCs w:val="22"/>
        </w:rPr>
      </w:pPr>
    </w:p>
    <w:p w:rsidR="00E62C29" w:rsidRPr="00C610BA" w:rsidRDefault="00E62C29" w:rsidP="00E62C29">
      <w:pPr>
        <w:numPr>
          <w:ilvl w:val="0"/>
          <w:numId w:val="2"/>
        </w:numPr>
        <w:autoSpaceDE w:val="0"/>
        <w:autoSpaceDN w:val="0"/>
        <w:spacing w:after="200" w:line="20" w:lineRule="atLeast"/>
        <w:ind w:left="0" w:right="424" w:firstLine="0"/>
        <w:contextualSpacing/>
        <w:jc w:val="both"/>
        <w:rPr>
          <w:sz w:val="22"/>
          <w:szCs w:val="22"/>
        </w:rPr>
      </w:pPr>
      <w:r w:rsidRPr="00C610BA">
        <w:rPr>
          <w:sz w:val="22"/>
          <w:szCs w:val="22"/>
        </w:rPr>
        <w:t>Лимит на получение наличных денежных средств по карте в течение месяца на сумму:</w:t>
      </w:r>
    </w:p>
    <w:p w:rsidR="00E62C29" w:rsidRPr="00C610BA" w:rsidRDefault="00E62C29" w:rsidP="00E62C29">
      <w:pPr>
        <w:autoSpaceDE w:val="0"/>
        <w:autoSpaceDN w:val="0"/>
        <w:spacing w:line="20" w:lineRule="atLeast"/>
        <w:ind w:right="424" w:firstLine="284"/>
        <w:jc w:val="both"/>
        <w:rPr>
          <w:sz w:val="22"/>
          <w:szCs w:val="22"/>
        </w:rPr>
      </w:pPr>
      <w:r w:rsidRPr="00C610BA">
        <w:rPr>
          <w:sz w:val="22"/>
          <w:szCs w:val="22"/>
        </w:rPr>
        <w:t>_____________________________________________________________________________</w:t>
      </w:r>
    </w:p>
    <w:p w:rsidR="00E62C29" w:rsidRPr="00C610BA" w:rsidRDefault="00E62C29" w:rsidP="00E62C29">
      <w:pPr>
        <w:tabs>
          <w:tab w:val="left" w:pos="0"/>
        </w:tabs>
        <w:autoSpaceDE w:val="0"/>
        <w:autoSpaceDN w:val="0"/>
        <w:ind w:right="424"/>
        <w:jc w:val="both"/>
        <w:rPr>
          <w:sz w:val="22"/>
          <w:szCs w:val="22"/>
        </w:rPr>
      </w:pPr>
      <w:r w:rsidRPr="00C610BA">
        <w:rPr>
          <w:sz w:val="22"/>
          <w:szCs w:val="22"/>
        </w:rPr>
        <w:t>(Указать: сумма прописью</w:t>
      </w:r>
      <w:r w:rsidRPr="00C610BA">
        <w:rPr>
          <w:sz w:val="22"/>
          <w:szCs w:val="22"/>
          <w:lang w:val="en-US"/>
        </w:rPr>
        <w:t> </w:t>
      </w:r>
      <w:r w:rsidRPr="00C610BA">
        <w:rPr>
          <w:sz w:val="22"/>
          <w:szCs w:val="22"/>
        </w:rPr>
        <w:t>/</w:t>
      </w:r>
      <w:r w:rsidRPr="00C610BA">
        <w:rPr>
          <w:sz w:val="22"/>
          <w:szCs w:val="22"/>
          <w:lang w:val="en-US"/>
        </w:rPr>
        <w:t> </w:t>
      </w:r>
      <w:r w:rsidRPr="00C610BA">
        <w:rPr>
          <w:sz w:val="22"/>
          <w:szCs w:val="22"/>
        </w:rPr>
        <w:t xml:space="preserve">“Операция запрещена” / “Не </w:t>
      </w:r>
      <w:proofErr w:type="gramStart"/>
      <w:r w:rsidRPr="00C610BA">
        <w:rPr>
          <w:sz w:val="22"/>
          <w:szCs w:val="22"/>
        </w:rPr>
        <w:t>установлен</w:t>
      </w:r>
      <w:proofErr w:type="gramEnd"/>
      <w:r w:rsidRPr="00C610BA">
        <w:rPr>
          <w:sz w:val="22"/>
          <w:szCs w:val="22"/>
        </w:rPr>
        <w:t>”)</w:t>
      </w:r>
    </w:p>
    <w:p w:rsidR="00E62C29" w:rsidRPr="00C610BA" w:rsidRDefault="00E62C29" w:rsidP="00E62C29">
      <w:pPr>
        <w:tabs>
          <w:tab w:val="left" w:pos="0"/>
        </w:tabs>
        <w:autoSpaceDE w:val="0"/>
        <w:autoSpaceDN w:val="0"/>
        <w:ind w:right="424"/>
        <w:jc w:val="both"/>
        <w:rPr>
          <w:sz w:val="22"/>
          <w:szCs w:val="22"/>
        </w:rPr>
      </w:pPr>
    </w:p>
    <w:p w:rsidR="00E62C29" w:rsidRPr="00C610BA" w:rsidRDefault="00E62C29" w:rsidP="00E62C29">
      <w:pPr>
        <w:autoSpaceDE w:val="0"/>
        <w:autoSpaceDN w:val="0"/>
        <w:ind w:right="424"/>
        <w:jc w:val="both"/>
        <w:rPr>
          <w:sz w:val="22"/>
          <w:szCs w:val="22"/>
        </w:rPr>
      </w:pPr>
      <w:r w:rsidRPr="00C610BA">
        <w:rPr>
          <w:sz w:val="22"/>
          <w:szCs w:val="22"/>
        </w:rPr>
        <w:t>--------------------------------------------------------------------------------------------------------------------</w:t>
      </w:r>
    </w:p>
    <w:p w:rsidR="00E62C29" w:rsidRPr="00C610BA" w:rsidRDefault="00E62C29" w:rsidP="00E62C29">
      <w:pPr>
        <w:autoSpaceDE w:val="0"/>
        <w:autoSpaceDN w:val="0"/>
        <w:ind w:right="424"/>
        <w:jc w:val="both"/>
        <w:rPr>
          <w:b/>
          <w:bCs/>
          <w:sz w:val="22"/>
          <w:szCs w:val="22"/>
        </w:rPr>
      </w:pPr>
      <w:r w:rsidRPr="00C610BA">
        <w:rPr>
          <w:b/>
          <w:bCs/>
          <w:sz w:val="22"/>
          <w:szCs w:val="22"/>
        </w:rPr>
        <w:t>При заполнении Заявления следует учитывать:</w:t>
      </w:r>
    </w:p>
    <w:p w:rsidR="00E62C29" w:rsidRPr="00C610BA" w:rsidRDefault="00E62C29" w:rsidP="00E62C29">
      <w:pPr>
        <w:tabs>
          <w:tab w:val="left" w:pos="708"/>
          <w:tab w:val="left" w:pos="9639"/>
        </w:tabs>
        <w:autoSpaceDE w:val="0"/>
        <w:autoSpaceDN w:val="0"/>
        <w:spacing w:before="120"/>
        <w:ind w:right="424"/>
        <w:jc w:val="both"/>
        <w:rPr>
          <w:sz w:val="22"/>
          <w:szCs w:val="22"/>
        </w:rPr>
      </w:pPr>
      <w:r w:rsidRPr="00C610BA">
        <w:rPr>
          <w:sz w:val="22"/>
          <w:szCs w:val="22"/>
        </w:rPr>
        <w:t xml:space="preserve">Вышеуказанные лимиты используются Банком при выдаче разрешения на проведение операций по карте. </w:t>
      </w:r>
    </w:p>
    <w:p w:rsidR="00E62C29" w:rsidRPr="00C610BA" w:rsidRDefault="00E62C29" w:rsidP="00E62C29">
      <w:pPr>
        <w:tabs>
          <w:tab w:val="left" w:pos="708"/>
          <w:tab w:val="left" w:pos="9639"/>
        </w:tabs>
        <w:autoSpaceDE w:val="0"/>
        <w:autoSpaceDN w:val="0"/>
        <w:spacing w:before="120"/>
        <w:ind w:right="424"/>
        <w:jc w:val="both"/>
        <w:rPr>
          <w:sz w:val="22"/>
          <w:szCs w:val="22"/>
        </w:rPr>
      </w:pPr>
      <w:r w:rsidRPr="00C610BA">
        <w:rPr>
          <w:sz w:val="22"/>
          <w:szCs w:val="22"/>
        </w:rPr>
        <w:t xml:space="preserve">В случае </w:t>
      </w:r>
      <w:proofErr w:type="gramStart"/>
      <w:r w:rsidRPr="00C610BA">
        <w:rPr>
          <w:sz w:val="22"/>
          <w:szCs w:val="22"/>
        </w:rPr>
        <w:t>досрочного</w:t>
      </w:r>
      <w:proofErr w:type="gramEnd"/>
      <w:r w:rsidRPr="00C610BA">
        <w:rPr>
          <w:sz w:val="22"/>
          <w:szCs w:val="22"/>
        </w:rPr>
        <w:t xml:space="preserve"> </w:t>
      </w:r>
      <w:proofErr w:type="spellStart"/>
      <w:r w:rsidRPr="00C610BA">
        <w:rPr>
          <w:sz w:val="22"/>
          <w:szCs w:val="22"/>
        </w:rPr>
        <w:t>перевыпуска</w:t>
      </w:r>
      <w:proofErr w:type="spellEnd"/>
      <w:r w:rsidRPr="00C610BA">
        <w:rPr>
          <w:sz w:val="22"/>
          <w:szCs w:val="22"/>
        </w:rPr>
        <w:t xml:space="preserve"> Корпоративной карты (с новым номером) действие ранее установленных лимитов по карте сохраняется.</w:t>
      </w:r>
    </w:p>
    <w:p w:rsidR="00E62C29" w:rsidRPr="00C610BA" w:rsidRDefault="00E62C29" w:rsidP="00E62C29">
      <w:pPr>
        <w:autoSpaceDE w:val="0"/>
        <w:autoSpaceDN w:val="0"/>
        <w:jc w:val="both"/>
        <w:rPr>
          <w:sz w:val="22"/>
          <w:szCs w:val="22"/>
        </w:rPr>
      </w:pPr>
      <w:r w:rsidRPr="00C610BA">
        <w:rPr>
          <w:sz w:val="22"/>
          <w:szCs w:val="22"/>
        </w:rPr>
        <w:t>---------------------------------------------------------------------------------------------------------------------</w:t>
      </w:r>
    </w:p>
    <w:p w:rsidR="00E62C29" w:rsidRPr="00C610BA" w:rsidRDefault="00E62C29" w:rsidP="00E62C29">
      <w:pPr>
        <w:autoSpaceDE w:val="0"/>
        <w:autoSpaceDN w:val="0"/>
        <w:spacing w:before="120"/>
        <w:jc w:val="both"/>
        <w:rPr>
          <w:kern w:val="24"/>
          <w:sz w:val="22"/>
          <w:szCs w:val="22"/>
        </w:rPr>
      </w:pPr>
      <w:r w:rsidRPr="00C610BA">
        <w:rPr>
          <w:kern w:val="24"/>
          <w:sz w:val="22"/>
          <w:szCs w:val="22"/>
        </w:rPr>
        <w:t>Руководитель Клиента     ________________   _________________________________________</w:t>
      </w:r>
    </w:p>
    <w:p w:rsidR="00E62C29" w:rsidRPr="00C610BA" w:rsidRDefault="00E62C29" w:rsidP="00E62C29">
      <w:pPr>
        <w:autoSpaceDE w:val="0"/>
        <w:autoSpaceDN w:val="0"/>
        <w:jc w:val="both"/>
        <w:rPr>
          <w:kern w:val="24"/>
          <w:sz w:val="22"/>
          <w:szCs w:val="22"/>
        </w:rPr>
      </w:pPr>
      <w:r w:rsidRPr="00C610BA">
        <w:rPr>
          <w:kern w:val="24"/>
          <w:sz w:val="22"/>
          <w:szCs w:val="22"/>
        </w:rPr>
        <w:t>(подпись)                                                  (ФИО)</w:t>
      </w:r>
    </w:p>
    <w:p w:rsidR="00E62C29" w:rsidRPr="00C610BA" w:rsidRDefault="00E62C29" w:rsidP="00E62C29">
      <w:pPr>
        <w:autoSpaceDE w:val="0"/>
        <w:autoSpaceDN w:val="0"/>
        <w:spacing w:before="120"/>
        <w:jc w:val="both"/>
        <w:rPr>
          <w:kern w:val="24"/>
          <w:sz w:val="22"/>
          <w:szCs w:val="22"/>
        </w:rPr>
      </w:pPr>
      <w:r w:rsidRPr="00C610BA">
        <w:rPr>
          <w:kern w:val="24"/>
          <w:sz w:val="22"/>
          <w:szCs w:val="22"/>
        </w:rPr>
        <w:t>Главный бухгалтер  Клиента ____________  ___________________________________________</w:t>
      </w:r>
    </w:p>
    <w:p w:rsidR="00E62C29" w:rsidRPr="00C610BA" w:rsidRDefault="00E62C29" w:rsidP="00E62C29">
      <w:pPr>
        <w:autoSpaceDE w:val="0"/>
        <w:autoSpaceDN w:val="0"/>
        <w:jc w:val="both"/>
        <w:rPr>
          <w:kern w:val="24"/>
          <w:sz w:val="22"/>
          <w:szCs w:val="22"/>
        </w:rPr>
      </w:pPr>
      <w:r w:rsidRPr="00C610BA">
        <w:rPr>
          <w:kern w:val="24"/>
          <w:sz w:val="22"/>
          <w:szCs w:val="22"/>
        </w:rPr>
        <w:t>М.П.                                                         (подпись)                                              (ФИО)</w:t>
      </w:r>
    </w:p>
    <w:p w:rsidR="00E62C29" w:rsidRPr="00C610BA" w:rsidRDefault="00E62C29" w:rsidP="00E62C29">
      <w:pPr>
        <w:autoSpaceDE w:val="0"/>
        <w:autoSpaceDN w:val="0"/>
        <w:spacing w:before="120"/>
        <w:jc w:val="both"/>
        <w:rPr>
          <w:kern w:val="24"/>
          <w:sz w:val="22"/>
          <w:szCs w:val="22"/>
        </w:rPr>
      </w:pPr>
      <w:r w:rsidRPr="00C610BA">
        <w:rPr>
          <w:kern w:val="24"/>
          <w:sz w:val="22"/>
          <w:szCs w:val="22"/>
        </w:rPr>
        <w:t>Дата “___” _________________20__ г.</w:t>
      </w:r>
    </w:p>
    <w:p w:rsidR="00E62C29" w:rsidRPr="00C610BA" w:rsidRDefault="00E62C29" w:rsidP="00E62C29">
      <w:pPr>
        <w:autoSpaceDE w:val="0"/>
        <w:autoSpaceDN w:val="0"/>
        <w:jc w:val="both"/>
        <w:rPr>
          <w:sz w:val="22"/>
          <w:szCs w:val="22"/>
        </w:rPr>
      </w:pPr>
    </w:p>
    <w:p w:rsidR="00E62C29" w:rsidRPr="00C610BA" w:rsidRDefault="00E62C29" w:rsidP="00E62C29">
      <w:pPr>
        <w:autoSpaceDE w:val="0"/>
        <w:autoSpaceDN w:val="0"/>
        <w:spacing w:line="180" w:lineRule="auto"/>
        <w:jc w:val="both"/>
        <w:rPr>
          <w:sz w:val="22"/>
          <w:szCs w:val="22"/>
        </w:rPr>
      </w:pPr>
      <w:r w:rsidRPr="00C610BA">
        <w:rPr>
          <w:sz w:val="22"/>
          <w:szCs w:val="22"/>
        </w:rPr>
        <w:t>_____________________________________________________________________________________</w:t>
      </w:r>
    </w:p>
    <w:p w:rsidR="00E62C29" w:rsidRPr="00C610BA" w:rsidRDefault="00E62C29" w:rsidP="00E62C29">
      <w:pPr>
        <w:autoSpaceDE w:val="0"/>
        <w:autoSpaceDN w:val="0"/>
        <w:jc w:val="both"/>
        <w:rPr>
          <w:sz w:val="22"/>
          <w:szCs w:val="22"/>
        </w:rPr>
      </w:pPr>
      <w:r w:rsidRPr="00C610BA">
        <w:rPr>
          <w:sz w:val="22"/>
          <w:szCs w:val="22"/>
        </w:rPr>
        <w:t>Для отметок Банка</w:t>
      </w:r>
    </w:p>
    <w:p w:rsidR="00E62C29" w:rsidRPr="00C610BA" w:rsidRDefault="00E62C29" w:rsidP="00E62C29">
      <w:pPr>
        <w:autoSpaceDE w:val="0"/>
        <w:autoSpaceDN w:val="0"/>
        <w:jc w:val="both"/>
        <w:rPr>
          <w:rFonts w:asciiTheme="minorHAnsi" w:eastAsiaTheme="minorHAnsi" w:hAnsiTheme="minorHAnsi" w:cstheme="minorBidi"/>
          <w:sz w:val="22"/>
          <w:szCs w:val="22"/>
          <w:lang w:eastAsia="en-US"/>
        </w:rPr>
      </w:pPr>
      <w:r w:rsidRPr="00C610BA">
        <w:rPr>
          <w:sz w:val="22"/>
          <w:szCs w:val="22"/>
        </w:rPr>
        <w:t>Заявление приня</w:t>
      </w:r>
      <w:proofErr w:type="gramStart"/>
      <w:r w:rsidRPr="00C610BA">
        <w:rPr>
          <w:sz w:val="22"/>
          <w:szCs w:val="22"/>
        </w:rPr>
        <w:t>л(</w:t>
      </w:r>
      <w:proofErr w:type="gramEnd"/>
      <w:r w:rsidRPr="00C610BA">
        <w:rPr>
          <w:sz w:val="22"/>
          <w:szCs w:val="22"/>
        </w:rPr>
        <w:t>а) ____________________________  ______________   ____________________(Ф.И.О.)</w:t>
      </w:r>
      <w:r w:rsidRPr="00C610BA">
        <w:rPr>
          <w:sz w:val="22"/>
          <w:szCs w:val="22"/>
        </w:rPr>
        <w:tab/>
      </w:r>
      <w:r w:rsidRPr="00C610BA">
        <w:rPr>
          <w:sz w:val="22"/>
          <w:szCs w:val="22"/>
        </w:rPr>
        <w:tab/>
      </w:r>
      <w:r w:rsidRPr="00C610BA">
        <w:rPr>
          <w:sz w:val="22"/>
          <w:szCs w:val="22"/>
        </w:rPr>
        <w:tab/>
        <w:t>(подпись)</w:t>
      </w:r>
      <w:r w:rsidRPr="00C610BA">
        <w:rPr>
          <w:sz w:val="22"/>
          <w:szCs w:val="22"/>
        </w:rPr>
        <w:tab/>
      </w:r>
      <w:r w:rsidRPr="00C610BA">
        <w:rPr>
          <w:sz w:val="22"/>
          <w:szCs w:val="22"/>
        </w:rPr>
        <w:tab/>
        <w:t>(дата и время)</w:t>
      </w:r>
      <w:r w:rsidRPr="00C610BA">
        <w:rPr>
          <w:b/>
          <w:bCs/>
          <w:sz w:val="22"/>
          <w:szCs w:val="22"/>
        </w:rPr>
        <w:t xml:space="preserve"> </w:t>
      </w:r>
    </w:p>
    <w:p w:rsidR="00E62C29" w:rsidRPr="00C610BA" w:rsidRDefault="00E62C29" w:rsidP="00E62C29">
      <w:pPr>
        <w:keepNext/>
        <w:tabs>
          <w:tab w:val="left" w:pos="360"/>
        </w:tabs>
        <w:autoSpaceDE w:val="0"/>
        <w:autoSpaceDN w:val="0"/>
        <w:jc w:val="both"/>
        <w:rPr>
          <w:bCs/>
          <w:sz w:val="22"/>
          <w:szCs w:val="22"/>
        </w:rPr>
      </w:pPr>
    </w:p>
    <w:p w:rsidR="0078221E" w:rsidRPr="00C610BA" w:rsidRDefault="0078221E" w:rsidP="00E62C29">
      <w:pPr>
        <w:pStyle w:val="af0"/>
        <w:widowControl w:val="0"/>
        <w:tabs>
          <w:tab w:val="left" w:pos="426"/>
        </w:tabs>
        <w:ind w:right="-1"/>
        <w:jc w:val="center"/>
        <w:rPr>
          <w:bCs/>
        </w:rPr>
      </w:pPr>
    </w:p>
    <w:sectPr w:rsidR="0078221E" w:rsidRPr="00C610BA" w:rsidSect="00787540">
      <w:headerReference w:type="even" r:id="rId11"/>
      <w:headerReference w:type="default" r:id="rId12"/>
      <w:footerReference w:type="even" r:id="rId13"/>
      <w:footerReference w:type="default" r:id="rId14"/>
      <w:headerReference w:type="first" r:id="rId15"/>
      <w:footerReference w:type="first" r:id="rId16"/>
      <w:pgSz w:w="11906" w:h="16838"/>
      <w:pgMar w:top="709" w:right="850" w:bottom="993" w:left="1134" w:header="426"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4C7" w:rsidRDefault="000204C7">
      <w:r>
        <w:separator/>
      </w:r>
    </w:p>
  </w:endnote>
  <w:endnote w:type="continuationSeparator" w:id="0">
    <w:p w:rsidR="000204C7" w:rsidRDefault="0002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MT Extra"/>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C29" w:rsidRDefault="00E62C29" w:rsidP="00F27076">
    <w:pPr>
      <w:pStyle w:val="af4"/>
      <w:jc w:val="right"/>
    </w:pPr>
    <w:r w:rsidRPr="00CB0D7D">
      <w:rPr>
        <w:sz w:val="20"/>
        <w:szCs w:val="20"/>
      </w:rPr>
      <w:fldChar w:fldCharType="begin"/>
    </w:r>
    <w:r w:rsidRPr="00CB0D7D">
      <w:rPr>
        <w:sz w:val="20"/>
        <w:szCs w:val="20"/>
      </w:rPr>
      <w:instrText>PAGE   \* MERGEFORMAT</w:instrText>
    </w:r>
    <w:r w:rsidRPr="00CB0D7D">
      <w:rPr>
        <w:sz w:val="20"/>
        <w:szCs w:val="20"/>
      </w:rPr>
      <w:fldChar w:fldCharType="separate"/>
    </w:r>
    <w:r w:rsidR="00C61DAD">
      <w:rPr>
        <w:noProof/>
        <w:sz w:val="20"/>
        <w:szCs w:val="20"/>
      </w:rPr>
      <w:t>1</w:t>
    </w:r>
    <w:r w:rsidRPr="00CB0D7D">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017" w:rsidRDefault="00653017">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017" w:rsidRDefault="00653017">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017" w:rsidRDefault="00653017">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4C7" w:rsidRDefault="000204C7">
      <w:r>
        <w:separator/>
      </w:r>
    </w:p>
  </w:footnote>
  <w:footnote w:type="continuationSeparator" w:id="0">
    <w:p w:rsidR="000204C7" w:rsidRDefault="000204C7">
      <w:r>
        <w:continuationSeparator/>
      </w:r>
    </w:p>
  </w:footnote>
  <w:footnote w:id="1">
    <w:p w:rsidR="00E62C29" w:rsidRDefault="00E62C29" w:rsidP="00E62C29">
      <w:pPr>
        <w:pStyle w:val="a5"/>
        <w:jc w:val="both"/>
      </w:pPr>
      <w:r>
        <w:rPr>
          <w:rStyle w:val="a7"/>
        </w:rPr>
        <w:footnoteRef/>
      </w:r>
      <w:r>
        <w:t xml:space="preserve"> </w:t>
      </w:r>
      <w:r w:rsidRPr="00F84AC3">
        <w:rPr>
          <w:rFonts w:ascii="Times New Roman" w:hAnsi="Times New Roman" w:cs="Times New Roman"/>
          <w:sz w:val="18"/>
          <w:szCs w:val="18"/>
        </w:rPr>
        <w:t>В случае наличия технической возможности</w:t>
      </w:r>
      <w:r>
        <w:rPr>
          <w:rFonts w:ascii="Times New Roman" w:hAnsi="Times New Roman" w:cs="Times New Roman"/>
          <w:sz w:val="18"/>
          <w:szCs w:val="18"/>
        </w:rPr>
        <w:t xml:space="preserve">. </w:t>
      </w:r>
      <w:r w:rsidRPr="00F84AC3">
        <w:rPr>
          <w:rFonts w:ascii="Times New Roman" w:hAnsi="Times New Roman" w:cs="Times New Roman"/>
          <w:sz w:val="18"/>
          <w:szCs w:val="18"/>
        </w:rPr>
        <w:t>При одновременном использовании расчетно-кассового обслуживания и</w:t>
      </w:r>
      <w:r>
        <w:rPr>
          <w:rFonts w:ascii="Times New Roman" w:hAnsi="Times New Roman" w:cs="Times New Roman"/>
          <w:sz w:val="18"/>
          <w:szCs w:val="18"/>
        </w:rPr>
        <w:t xml:space="preserve"> услуг</w:t>
      </w:r>
      <w:r w:rsidRPr="00F84AC3">
        <w:rPr>
          <w:rFonts w:ascii="Times New Roman" w:hAnsi="Times New Roman" w:cs="Times New Roman"/>
          <w:sz w:val="18"/>
          <w:szCs w:val="18"/>
        </w:rPr>
        <w:t xml:space="preserve"> «Компенсационные продукты» и/или «Овердрафт с общим лимитом»  для выпуска корпоративных карт требуется открытие отдельного расчетного счета до появления технической возможности совместного использования банковских продуктов.</w:t>
      </w:r>
    </w:p>
  </w:footnote>
  <w:footnote w:id="2">
    <w:p w:rsidR="00E62C29" w:rsidRDefault="00E62C29" w:rsidP="00E62C29">
      <w:pPr>
        <w:pStyle w:val="a5"/>
      </w:pPr>
      <w:r w:rsidRPr="00F7642B">
        <w:rPr>
          <w:rStyle w:val="a7"/>
        </w:rPr>
        <w:footnoteRef/>
      </w:r>
      <w:r w:rsidRPr="00F7642B">
        <w:t xml:space="preserve"> </w:t>
      </w:r>
      <w:r w:rsidRPr="00F7642B">
        <w:rPr>
          <w:rFonts w:ascii="Times New Roman" w:hAnsi="Times New Roman" w:cs="Times New Roman"/>
          <w:sz w:val="18"/>
          <w:szCs w:val="18"/>
        </w:rPr>
        <w:t>В случае возможности предоставления услуги Банком.</w:t>
      </w:r>
    </w:p>
  </w:footnote>
  <w:footnote w:id="3">
    <w:p w:rsidR="00E62C29" w:rsidRDefault="00E62C29" w:rsidP="00E62C29">
      <w:pPr>
        <w:pStyle w:val="a5"/>
        <w:jc w:val="both"/>
      </w:pPr>
      <w:r w:rsidRPr="00A9070B">
        <w:rPr>
          <w:rStyle w:val="a7"/>
          <w:sz w:val="18"/>
          <w:szCs w:val="18"/>
        </w:rPr>
        <w:footnoteRef/>
      </w:r>
      <w:r w:rsidRPr="00A9070B">
        <w:rPr>
          <w:sz w:val="18"/>
          <w:szCs w:val="18"/>
        </w:rPr>
        <w:t xml:space="preserve"> </w:t>
      </w:r>
      <w:r w:rsidRPr="00A9070B">
        <w:rPr>
          <w:rFonts w:ascii="Times New Roman" w:hAnsi="Times New Roman"/>
          <w:sz w:val="18"/>
          <w:szCs w:val="18"/>
        </w:rPr>
        <w:t>В случае предоставления услуги Банком.</w:t>
      </w:r>
    </w:p>
  </w:footnote>
  <w:footnote w:id="4">
    <w:p w:rsidR="00E62C29" w:rsidRPr="00B93F5F" w:rsidRDefault="00E62C29" w:rsidP="00E62C29">
      <w:pPr>
        <w:pStyle w:val="a5"/>
        <w:rPr>
          <w:sz w:val="16"/>
          <w:szCs w:val="16"/>
        </w:rPr>
      </w:pPr>
      <w:r w:rsidRPr="00B93F5F">
        <w:rPr>
          <w:rStyle w:val="a7"/>
          <w:sz w:val="16"/>
          <w:szCs w:val="16"/>
        </w:rPr>
        <w:footnoteRef/>
      </w:r>
      <w:r w:rsidRPr="00B93F5F">
        <w:rPr>
          <w:sz w:val="16"/>
          <w:szCs w:val="16"/>
        </w:rPr>
        <w:t xml:space="preserve"> Здесь и далее в случае отсутствия электронного документооборота между банком и Клиентом</w:t>
      </w:r>
    </w:p>
  </w:footnote>
  <w:footnote w:id="5">
    <w:p w:rsidR="00E62C29" w:rsidRDefault="00E62C29" w:rsidP="00E62C29">
      <w:pPr>
        <w:pStyle w:val="a5"/>
      </w:pPr>
      <w:r>
        <w:rPr>
          <w:rStyle w:val="a7"/>
        </w:rPr>
        <w:footnoteRef/>
      </w:r>
      <w:r>
        <w:t xml:space="preserve"> </w:t>
      </w:r>
      <w:r w:rsidRPr="000E003B">
        <w:rPr>
          <w:sz w:val="16"/>
          <w:szCs w:val="16"/>
        </w:rPr>
        <w:t>В случае возможности предоставления услуги Банком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017" w:rsidRDefault="00653017">
    <w:pPr>
      <w:pStyle w:val="af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017" w:rsidRDefault="00653017">
    <w:pPr>
      <w:pStyle w:val="af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017" w:rsidRDefault="00653017">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50530"/>
    <w:multiLevelType w:val="hybridMultilevel"/>
    <w:tmpl w:val="596E42E4"/>
    <w:lvl w:ilvl="0" w:tplc="5BF2C034">
      <w:start w:val="1"/>
      <w:numFmt w:val="decimal"/>
      <w:lvlText w:val="4.2.%1"/>
      <w:lvlJc w:val="left"/>
      <w:pPr>
        <w:ind w:left="3196"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287EDC"/>
    <w:multiLevelType w:val="hybridMultilevel"/>
    <w:tmpl w:val="327E5B26"/>
    <w:lvl w:ilvl="0" w:tplc="637E7746">
      <w:start w:val="2"/>
      <w:numFmt w:val="decimal"/>
      <w:lvlText w:val="5.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E3F05"/>
    <w:multiLevelType w:val="hybridMultilevel"/>
    <w:tmpl w:val="C7B27B1C"/>
    <w:lvl w:ilvl="0" w:tplc="EA76628A">
      <w:numFmt w:val="bullet"/>
      <w:lvlText w:val="-"/>
      <w:lvlJc w:val="left"/>
      <w:pPr>
        <w:ind w:left="720" w:hanging="360"/>
      </w:pPr>
      <w:rPr>
        <w:rFonts w:ascii="Times New Roman" w:hAnsi="Times New Roman" w:hint="default"/>
        <w:b w:val="0"/>
        <w:i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6E687F"/>
    <w:multiLevelType w:val="hybridMultilevel"/>
    <w:tmpl w:val="E2B84638"/>
    <w:lvl w:ilvl="0" w:tplc="748EDC80">
      <w:start w:val="1"/>
      <w:numFmt w:val="decimal"/>
      <w:lvlText w:val="3.%1."/>
      <w:lvlJc w:val="left"/>
      <w:pPr>
        <w:ind w:left="502" w:hanging="360"/>
      </w:pPr>
      <w:rPr>
        <w:rFonts w:cs="Times New Roman" w:hint="default"/>
      </w:rPr>
    </w:lvl>
    <w:lvl w:ilvl="1" w:tplc="EA76628A">
      <w:numFmt w:val="bullet"/>
      <w:lvlText w:val="-"/>
      <w:lvlJc w:val="left"/>
      <w:pPr>
        <w:ind w:left="1440" w:hanging="360"/>
      </w:pPr>
      <w:rPr>
        <w:rFonts w:ascii="Times New Roman" w:hAnsi="Times New Roman" w:hint="default"/>
        <w:b w:val="0"/>
        <w:i w:val="0"/>
        <w:sz w:val="2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453BD6"/>
    <w:multiLevelType w:val="hybridMultilevel"/>
    <w:tmpl w:val="655ABD02"/>
    <w:lvl w:ilvl="0" w:tplc="42FC28B6">
      <w:start w:val="5"/>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8826D3"/>
    <w:multiLevelType w:val="multilevel"/>
    <w:tmpl w:val="78168108"/>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2880" w:hanging="720"/>
      </w:pPr>
      <w:rPr>
        <w:rFonts w:cs="Times New Roman" w:hint="default"/>
        <w:b/>
      </w:rPr>
    </w:lvl>
    <w:lvl w:ilvl="4">
      <w:start w:val="1"/>
      <w:numFmt w:val="decimal"/>
      <w:lvlText w:val="%1.%2.%3.%4.%5."/>
      <w:lvlJc w:val="left"/>
      <w:pPr>
        <w:ind w:left="3960" w:hanging="1080"/>
      </w:pPr>
      <w:rPr>
        <w:rFonts w:cs="Times New Roman" w:hint="default"/>
        <w:b/>
      </w:rPr>
    </w:lvl>
    <w:lvl w:ilvl="5">
      <w:start w:val="1"/>
      <w:numFmt w:val="decimal"/>
      <w:lvlText w:val="%1.%2.%3.%4.%5.%6."/>
      <w:lvlJc w:val="left"/>
      <w:pPr>
        <w:ind w:left="4680" w:hanging="1080"/>
      </w:pPr>
      <w:rPr>
        <w:rFonts w:cs="Times New Roman" w:hint="default"/>
        <w:b/>
      </w:rPr>
    </w:lvl>
    <w:lvl w:ilvl="6">
      <w:start w:val="1"/>
      <w:numFmt w:val="decimal"/>
      <w:lvlText w:val="%1.%2.%3.%4.%5.%6.%7."/>
      <w:lvlJc w:val="left"/>
      <w:pPr>
        <w:ind w:left="5760" w:hanging="1440"/>
      </w:pPr>
      <w:rPr>
        <w:rFonts w:cs="Times New Roman" w:hint="default"/>
        <w:b/>
      </w:rPr>
    </w:lvl>
    <w:lvl w:ilvl="7">
      <w:start w:val="1"/>
      <w:numFmt w:val="decimal"/>
      <w:lvlText w:val="%1.%2.%3.%4.%5.%6.%7.%8."/>
      <w:lvlJc w:val="left"/>
      <w:pPr>
        <w:ind w:left="6480" w:hanging="1440"/>
      </w:pPr>
      <w:rPr>
        <w:rFonts w:cs="Times New Roman" w:hint="default"/>
        <w:b/>
      </w:rPr>
    </w:lvl>
    <w:lvl w:ilvl="8">
      <w:start w:val="1"/>
      <w:numFmt w:val="decimal"/>
      <w:lvlText w:val="%1.%2.%3.%4.%5.%6.%7.%8.%9."/>
      <w:lvlJc w:val="left"/>
      <w:pPr>
        <w:ind w:left="7560" w:hanging="1800"/>
      </w:pPr>
      <w:rPr>
        <w:rFonts w:cs="Times New Roman" w:hint="default"/>
        <w:b/>
      </w:rPr>
    </w:lvl>
  </w:abstractNum>
  <w:abstractNum w:abstractNumId="6">
    <w:nsid w:val="124F13D7"/>
    <w:multiLevelType w:val="hybridMultilevel"/>
    <w:tmpl w:val="851C07AA"/>
    <w:lvl w:ilvl="0" w:tplc="9AD6ADF4">
      <w:start w:val="1"/>
      <w:numFmt w:val="decimal"/>
      <w:lvlText w:val="5.1.%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181177EF"/>
    <w:multiLevelType w:val="hybridMultilevel"/>
    <w:tmpl w:val="21866CEE"/>
    <w:lvl w:ilvl="0" w:tplc="9AD6ADF4">
      <w:start w:val="1"/>
      <w:numFmt w:val="decimal"/>
      <w:lvlText w:val="5.1.%1"/>
      <w:lvlJc w:val="left"/>
      <w:pPr>
        <w:ind w:left="659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C869F4"/>
    <w:multiLevelType w:val="hybridMultilevel"/>
    <w:tmpl w:val="FF449A28"/>
    <w:lvl w:ilvl="0" w:tplc="442E0D0E">
      <w:start w:val="3"/>
      <w:numFmt w:val="decimal"/>
      <w:lvlText w:val="5.2.%1"/>
      <w:lvlJc w:val="left"/>
      <w:pPr>
        <w:ind w:left="659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CF40CA"/>
    <w:multiLevelType w:val="multilevel"/>
    <w:tmpl w:val="6226A19C"/>
    <w:lvl w:ilvl="0">
      <w:start w:val="4"/>
      <w:numFmt w:val="decimal"/>
      <w:lvlText w:val="%1."/>
      <w:lvlJc w:val="left"/>
      <w:pPr>
        <w:ind w:left="1108" w:hanging="540"/>
      </w:pPr>
      <w:rPr>
        <w:rFonts w:cs="Times New Roman" w:hint="default"/>
      </w:rPr>
    </w:lvl>
    <w:lvl w:ilvl="1">
      <w:start w:val="1"/>
      <w:numFmt w:val="decimal"/>
      <w:lvlText w:val="4.%2"/>
      <w:lvlJc w:val="left"/>
      <w:pPr>
        <w:ind w:left="1108" w:hanging="540"/>
      </w:pPr>
      <w:rPr>
        <w:rFonts w:hint="default"/>
        <w:b w:val="0"/>
        <w:i w:val="0"/>
        <w:sz w:val="20"/>
      </w:rPr>
    </w:lvl>
    <w:lvl w:ilvl="2">
      <w:start w:val="1"/>
      <w:numFmt w:val="decimal"/>
      <w:lvlText w:val="%1.%2.%3."/>
      <w:lvlJc w:val="left"/>
      <w:pPr>
        <w:ind w:left="1004" w:hanging="720"/>
      </w:pPr>
      <w:rPr>
        <w:rFonts w:cs="Times New Roman" w:hint="default"/>
      </w:rPr>
    </w:lvl>
    <w:lvl w:ilvl="3">
      <w:start w:val="1"/>
      <w:numFmt w:val="decimal"/>
      <w:lvlText w:val="%1.%2.%3.%4."/>
      <w:lvlJc w:val="left"/>
      <w:pPr>
        <w:ind w:left="1288"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648" w:hanging="1080"/>
      </w:pPr>
      <w:rPr>
        <w:rFonts w:cs="Times New Roman" w:hint="default"/>
      </w:rPr>
    </w:lvl>
    <w:lvl w:ilvl="6">
      <w:start w:val="1"/>
      <w:numFmt w:val="decimal"/>
      <w:lvlText w:val="%1.%2.%3.%4.%5.%6.%7."/>
      <w:lvlJc w:val="left"/>
      <w:pPr>
        <w:ind w:left="2008" w:hanging="1440"/>
      </w:pPr>
      <w:rPr>
        <w:rFonts w:cs="Times New Roman" w:hint="default"/>
      </w:rPr>
    </w:lvl>
    <w:lvl w:ilvl="7">
      <w:start w:val="1"/>
      <w:numFmt w:val="decimal"/>
      <w:lvlText w:val="%1.%2.%3.%4.%5.%6.%7.%8."/>
      <w:lvlJc w:val="left"/>
      <w:pPr>
        <w:ind w:left="2008"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0">
    <w:nsid w:val="31D90911"/>
    <w:multiLevelType w:val="hybridMultilevel"/>
    <w:tmpl w:val="B4FA4924"/>
    <w:lvl w:ilvl="0" w:tplc="26FCF452">
      <w:start w:val="1"/>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F260AC"/>
    <w:multiLevelType w:val="hybridMultilevel"/>
    <w:tmpl w:val="FEB60FDC"/>
    <w:lvl w:ilvl="0" w:tplc="EA76628A">
      <w:numFmt w:val="bullet"/>
      <w:lvlText w:val="-"/>
      <w:lvlJc w:val="left"/>
      <w:pPr>
        <w:ind w:left="720" w:hanging="360"/>
      </w:pPr>
      <w:rPr>
        <w:rFonts w:ascii="Times New Roman" w:hAnsi="Times New Roman" w:hint="default"/>
        <w:b w:val="0"/>
        <w:i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91756B2"/>
    <w:multiLevelType w:val="hybridMultilevel"/>
    <w:tmpl w:val="BCC09A14"/>
    <w:lvl w:ilvl="0" w:tplc="5EB0239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DF5BAB"/>
    <w:multiLevelType w:val="hybridMultilevel"/>
    <w:tmpl w:val="83F4C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A570F7"/>
    <w:multiLevelType w:val="multilevel"/>
    <w:tmpl w:val="460C99E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53C02643"/>
    <w:multiLevelType w:val="hybridMultilevel"/>
    <w:tmpl w:val="3C560C3E"/>
    <w:lvl w:ilvl="0" w:tplc="27AEAD6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8D4647"/>
    <w:multiLevelType w:val="hybridMultilevel"/>
    <w:tmpl w:val="C5B2B002"/>
    <w:lvl w:ilvl="0" w:tplc="51FE081C">
      <w:start w:val="1"/>
      <w:numFmt w:val="decimal"/>
      <w:lvlText w:val="5.%1."/>
      <w:lvlJc w:val="left"/>
      <w:pPr>
        <w:ind w:left="2586"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3306" w:hanging="360"/>
      </w:pPr>
    </w:lvl>
    <w:lvl w:ilvl="2" w:tplc="0419001B" w:tentative="1">
      <w:start w:val="1"/>
      <w:numFmt w:val="lowerRoman"/>
      <w:lvlText w:val="%3."/>
      <w:lvlJc w:val="right"/>
      <w:pPr>
        <w:ind w:left="4026" w:hanging="180"/>
      </w:pPr>
    </w:lvl>
    <w:lvl w:ilvl="3" w:tplc="0419000F" w:tentative="1">
      <w:start w:val="1"/>
      <w:numFmt w:val="decimal"/>
      <w:lvlText w:val="%4."/>
      <w:lvlJc w:val="left"/>
      <w:pPr>
        <w:ind w:left="4746" w:hanging="360"/>
      </w:pPr>
    </w:lvl>
    <w:lvl w:ilvl="4" w:tplc="04190019" w:tentative="1">
      <w:start w:val="1"/>
      <w:numFmt w:val="lowerLetter"/>
      <w:lvlText w:val="%5."/>
      <w:lvlJc w:val="left"/>
      <w:pPr>
        <w:ind w:left="5466" w:hanging="360"/>
      </w:pPr>
    </w:lvl>
    <w:lvl w:ilvl="5" w:tplc="0419001B" w:tentative="1">
      <w:start w:val="1"/>
      <w:numFmt w:val="lowerRoman"/>
      <w:lvlText w:val="%6."/>
      <w:lvlJc w:val="right"/>
      <w:pPr>
        <w:ind w:left="6186" w:hanging="180"/>
      </w:pPr>
    </w:lvl>
    <w:lvl w:ilvl="6" w:tplc="0419000F" w:tentative="1">
      <w:start w:val="1"/>
      <w:numFmt w:val="decimal"/>
      <w:lvlText w:val="%7."/>
      <w:lvlJc w:val="left"/>
      <w:pPr>
        <w:ind w:left="6906" w:hanging="360"/>
      </w:pPr>
    </w:lvl>
    <w:lvl w:ilvl="7" w:tplc="04190019" w:tentative="1">
      <w:start w:val="1"/>
      <w:numFmt w:val="lowerLetter"/>
      <w:lvlText w:val="%8."/>
      <w:lvlJc w:val="left"/>
      <w:pPr>
        <w:ind w:left="7626" w:hanging="360"/>
      </w:pPr>
    </w:lvl>
    <w:lvl w:ilvl="8" w:tplc="0419001B" w:tentative="1">
      <w:start w:val="1"/>
      <w:numFmt w:val="lowerRoman"/>
      <w:lvlText w:val="%9."/>
      <w:lvlJc w:val="right"/>
      <w:pPr>
        <w:ind w:left="8346" w:hanging="180"/>
      </w:pPr>
    </w:lvl>
  </w:abstractNum>
  <w:abstractNum w:abstractNumId="17">
    <w:nsid w:val="585B715C"/>
    <w:multiLevelType w:val="hybridMultilevel"/>
    <w:tmpl w:val="EF9264F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AB57CA9"/>
    <w:multiLevelType w:val="hybridMultilevel"/>
    <w:tmpl w:val="D36EBDD2"/>
    <w:lvl w:ilvl="0" w:tplc="EA76628A">
      <w:numFmt w:val="bullet"/>
      <w:lvlText w:val="-"/>
      <w:lvlJc w:val="left"/>
      <w:pPr>
        <w:ind w:left="720" w:hanging="360"/>
      </w:pPr>
      <w:rPr>
        <w:rFonts w:ascii="Times New Roman" w:hAnsi="Times New Roman" w:hint="default"/>
        <w:b w:val="0"/>
        <w:i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F6C539F"/>
    <w:multiLevelType w:val="hybridMultilevel"/>
    <w:tmpl w:val="9454F370"/>
    <w:lvl w:ilvl="0" w:tplc="FBE63648">
      <w:start w:val="2"/>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AA1EF1"/>
    <w:multiLevelType w:val="hybridMultilevel"/>
    <w:tmpl w:val="617EB2C8"/>
    <w:lvl w:ilvl="0" w:tplc="9AD6ADF4">
      <w:start w:val="1"/>
      <w:numFmt w:val="decimal"/>
      <w:lvlText w:val="5.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AB7F4A"/>
    <w:multiLevelType w:val="hybridMultilevel"/>
    <w:tmpl w:val="FF9A3B28"/>
    <w:lvl w:ilvl="0" w:tplc="EA76628A">
      <w:numFmt w:val="bullet"/>
      <w:lvlText w:val="-"/>
      <w:lvlJc w:val="left"/>
      <w:pPr>
        <w:ind w:left="720" w:hanging="360"/>
      </w:pPr>
      <w:rPr>
        <w:rFonts w:ascii="Times New Roman" w:hAnsi="Times New Roman" w:hint="default"/>
        <w:b w:val="0"/>
        <w:i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3A00317"/>
    <w:multiLevelType w:val="hybridMultilevel"/>
    <w:tmpl w:val="BD6E9AFC"/>
    <w:lvl w:ilvl="0" w:tplc="B8F890F8">
      <w:start w:val="1"/>
      <w:numFmt w:val="decimal"/>
      <w:lvlText w:val="5.2.%1"/>
      <w:lvlJc w:val="left"/>
      <w:pPr>
        <w:ind w:left="659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5E7373"/>
    <w:multiLevelType w:val="hybridMultilevel"/>
    <w:tmpl w:val="1EF04660"/>
    <w:lvl w:ilvl="0" w:tplc="526C57F0">
      <w:start w:val="1"/>
      <w:numFmt w:val="decimal"/>
      <w:lvlText w:val="4.%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13"/>
  </w:num>
  <w:num w:numId="2">
    <w:abstractNumId w:val="12"/>
  </w:num>
  <w:num w:numId="3">
    <w:abstractNumId w:val="15"/>
  </w:num>
  <w:num w:numId="4">
    <w:abstractNumId w:val="5"/>
  </w:num>
  <w:num w:numId="5">
    <w:abstractNumId w:val="14"/>
  </w:num>
  <w:num w:numId="6">
    <w:abstractNumId w:val="10"/>
  </w:num>
  <w:num w:numId="7">
    <w:abstractNumId w:val="3"/>
  </w:num>
  <w:num w:numId="8">
    <w:abstractNumId w:val="9"/>
  </w:num>
  <w:num w:numId="9">
    <w:abstractNumId w:val="23"/>
  </w:num>
  <w:num w:numId="10">
    <w:abstractNumId w:val="0"/>
  </w:num>
  <w:num w:numId="11">
    <w:abstractNumId w:val="4"/>
  </w:num>
  <w:num w:numId="12">
    <w:abstractNumId w:val="7"/>
  </w:num>
  <w:num w:numId="13">
    <w:abstractNumId w:val="16"/>
  </w:num>
  <w:num w:numId="14">
    <w:abstractNumId w:val="6"/>
  </w:num>
  <w:num w:numId="15">
    <w:abstractNumId w:val="20"/>
  </w:num>
  <w:num w:numId="16">
    <w:abstractNumId w:val="19"/>
  </w:num>
  <w:num w:numId="17">
    <w:abstractNumId w:val="22"/>
  </w:num>
  <w:num w:numId="18">
    <w:abstractNumId w:val="1"/>
  </w:num>
  <w:num w:numId="19">
    <w:abstractNumId w:val="8"/>
  </w:num>
  <w:num w:numId="20">
    <w:abstractNumId w:val="21"/>
  </w:num>
  <w:num w:numId="21">
    <w:abstractNumId w:val="18"/>
  </w:num>
  <w:num w:numId="22">
    <w:abstractNumId w:val="2"/>
  </w:num>
  <w:num w:numId="23">
    <w:abstractNumId w:val="11"/>
  </w:num>
  <w:num w:numId="24">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FEA"/>
    <w:rsid w:val="00001CDF"/>
    <w:rsid w:val="00004586"/>
    <w:rsid w:val="00004E20"/>
    <w:rsid w:val="00006B93"/>
    <w:rsid w:val="00006CFB"/>
    <w:rsid w:val="00012935"/>
    <w:rsid w:val="00014D90"/>
    <w:rsid w:val="00014F0F"/>
    <w:rsid w:val="000204C7"/>
    <w:rsid w:val="00020774"/>
    <w:rsid w:val="00021E3A"/>
    <w:rsid w:val="000232C7"/>
    <w:rsid w:val="0002490F"/>
    <w:rsid w:val="00026B6B"/>
    <w:rsid w:val="00030753"/>
    <w:rsid w:val="000403A7"/>
    <w:rsid w:val="00042149"/>
    <w:rsid w:val="00043C85"/>
    <w:rsid w:val="00046901"/>
    <w:rsid w:val="00055802"/>
    <w:rsid w:val="00057888"/>
    <w:rsid w:val="00060445"/>
    <w:rsid w:val="00060EE8"/>
    <w:rsid w:val="000624B8"/>
    <w:rsid w:val="000647C4"/>
    <w:rsid w:val="000676DE"/>
    <w:rsid w:val="00070E48"/>
    <w:rsid w:val="000717C3"/>
    <w:rsid w:val="000760D1"/>
    <w:rsid w:val="000769CB"/>
    <w:rsid w:val="000815D5"/>
    <w:rsid w:val="00084925"/>
    <w:rsid w:val="0008688A"/>
    <w:rsid w:val="000930AF"/>
    <w:rsid w:val="000930C1"/>
    <w:rsid w:val="00094654"/>
    <w:rsid w:val="00096D95"/>
    <w:rsid w:val="00097454"/>
    <w:rsid w:val="000A0368"/>
    <w:rsid w:val="000A2C57"/>
    <w:rsid w:val="000A3E1A"/>
    <w:rsid w:val="000A439B"/>
    <w:rsid w:val="000A4B2F"/>
    <w:rsid w:val="000A5367"/>
    <w:rsid w:val="000A6283"/>
    <w:rsid w:val="000A7235"/>
    <w:rsid w:val="000A7281"/>
    <w:rsid w:val="000A72F4"/>
    <w:rsid w:val="000A7F04"/>
    <w:rsid w:val="000B0CDD"/>
    <w:rsid w:val="000B0D33"/>
    <w:rsid w:val="000B3FD2"/>
    <w:rsid w:val="000B4972"/>
    <w:rsid w:val="000B580E"/>
    <w:rsid w:val="000B58D2"/>
    <w:rsid w:val="000B5B59"/>
    <w:rsid w:val="000B6C2C"/>
    <w:rsid w:val="000C0328"/>
    <w:rsid w:val="000C0693"/>
    <w:rsid w:val="000C075D"/>
    <w:rsid w:val="000C1A49"/>
    <w:rsid w:val="000C3B8D"/>
    <w:rsid w:val="000C67D9"/>
    <w:rsid w:val="000D61F4"/>
    <w:rsid w:val="000D72F5"/>
    <w:rsid w:val="000E2B3C"/>
    <w:rsid w:val="000E30CB"/>
    <w:rsid w:val="000E3A84"/>
    <w:rsid w:val="000E5167"/>
    <w:rsid w:val="000E7029"/>
    <w:rsid w:val="000F6403"/>
    <w:rsid w:val="001073AA"/>
    <w:rsid w:val="00111E40"/>
    <w:rsid w:val="00111ECF"/>
    <w:rsid w:val="0011373B"/>
    <w:rsid w:val="00113F40"/>
    <w:rsid w:val="00113F48"/>
    <w:rsid w:val="00115A6D"/>
    <w:rsid w:val="0011683E"/>
    <w:rsid w:val="00117FC6"/>
    <w:rsid w:val="00120666"/>
    <w:rsid w:val="00120E95"/>
    <w:rsid w:val="001262FF"/>
    <w:rsid w:val="00132C87"/>
    <w:rsid w:val="00132D3E"/>
    <w:rsid w:val="00133D8D"/>
    <w:rsid w:val="00133E7B"/>
    <w:rsid w:val="00133F45"/>
    <w:rsid w:val="00134754"/>
    <w:rsid w:val="00140C39"/>
    <w:rsid w:val="001425C9"/>
    <w:rsid w:val="00144181"/>
    <w:rsid w:val="0014584E"/>
    <w:rsid w:val="00146242"/>
    <w:rsid w:val="00146874"/>
    <w:rsid w:val="0014722F"/>
    <w:rsid w:val="001476DA"/>
    <w:rsid w:val="00150021"/>
    <w:rsid w:val="00150A01"/>
    <w:rsid w:val="00151FEA"/>
    <w:rsid w:val="001563BA"/>
    <w:rsid w:val="0015769F"/>
    <w:rsid w:val="00157FE4"/>
    <w:rsid w:val="0016126D"/>
    <w:rsid w:val="00161579"/>
    <w:rsid w:val="00161E09"/>
    <w:rsid w:val="0016672A"/>
    <w:rsid w:val="00166A89"/>
    <w:rsid w:val="00167BAD"/>
    <w:rsid w:val="00167DEC"/>
    <w:rsid w:val="00167E06"/>
    <w:rsid w:val="00170E8A"/>
    <w:rsid w:val="0017570C"/>
    <w:rsid w:val="00176698"/>
    <w:rsid w:val="0018168A"/>
    <w:rsid w:val="00184E6B"/>
    <w:rsid w:val="00184EB4"/>
    <w:rsid w:val="001859FE"/>
    <w:rsid w:val="00186067"/>
    <w:rsid w:val="00187EC1"/>
    <w:rsid w:val="00194C15"/>
    <w:rsid w:val="00194C9B"/>
    <w:rsid w:val="00194FC9"/>
    <w:rsid w:val="001952C6"/>
    <w:rsid w:val="00195F64"/>
    <w:rsid w:val="00196342"/>
    <w:rsid w:val="0019722E"/>
    <w:rsid w:val="001A1F0C"/>
    <w:rsid w:val="001C0864"/>
    <w:rsid w:val="001C6888"/>
    <w:rsid w:val="001C7D08"/>
    <w:rsid w:val="001D11AA"/>
    <w:rsid w:val="001D67BA"/>
    <w:rsid w:val="001D696B"/>
    <w:rsid w:val="001E054B"/>
    <w:rsid w:val="001E46D6"/>
    <w:rsid w:val="001E4DDF"/>
    <w:rsid w:val="001F1551"/>
    <w:rsid w:val="001F5067"/>
    <w:rsid w:val="001F5DD5"/>
    <w:rsid w:val="0020203F"/>
    <w:rsid w:val="00204C4D"/>
    <w:rsid w:val="00206944"/>
    <w:rsid w:val="002079C3"/>
    <w:rsid w:val="00207D4E"/>
    <w:rsid w:val="002103FD"/>
    <w:rsid w:val="00213190"/>
    <w:rsid w:val="002159E8"/>
    <w:rsid w:val="00215C27"/>
    <w:rsid w:val="00215ED2"/>
    <w:rsid w:val="002206C7"/>
    <w:rsid w:val="002209E8"/>
    <w:rsid w:val="0022205D"/>
    <w:rsid w:val="00226347"/>
    <w:rsid w:val="00226722"/>
    <w:rsid w:val="00231D46"/>
    <w:rsid w:val="00232E05"/>
    <w:rsid w:val="00233533"/>
    <w:rsid w:val="00234C4F"/>
    <w:rsid w:val="002353BE"/>
    <w:rsid w:val="002373F2"/>
    <w:rsid w:val="002408B5"/>
    <w:rsid w:val="00240F27"/>
    <w:rsid w:val="00241EDB"/>
    <w:rsid w:val="002439A9"/>
    <w:rsid w:val="0024472D"/>
    <w:rsid w:val="00244FD7"/>
    <w:rsid w:val="00245592"/>
    <w:rsid w:val="002470BA"/>
    <w:rsid w:val="00251BCE"/>
    <w:rsid w:val="00252923"/>
    <w:rsid w:val="00256880"/>
    <w:rsid w:val="002610C5"/>
    <w:rsid w:val="00262F1B"/>
    <w:rsid w:val="00264678"/>
    <w:rsid w:val="00274647"/>
    <w:rsid w:val="0027551D"/>
    <w:rsid w:val="002756B6"/>
    <w:rsid w:val="002765AD"/>
    <w:rsid w:val="002766FB"/>
    <w:rsid w:val="00277EBA"/>
    <w:rsid w:val="00283F8D"/>
    <w:rsid w:val="00283FC5"/>
    <w:rsid w:val="002844B7"/>
    <w:rsid w:val="00285A36"/>
    <w:rsid w:val="0028725F"/>
    <w:rsid w:val="0029070F"/>
    <w:rsid w:val="00290981"/>
    <w:rsid w:val="00295DCD"/>
    <w:rsid w:val="00295E79"/>
    <w:rsid w:val="00296F2E"/>
    <w:rsid w:val="002A0894"/>
    <w:rsid w:val="002A2184"/>
    <w:rsid w:val="002A45EF"/>
    <w:rsid w:val="002A4E91"/>
    <w:rsid w:val="002A5148"/>
    <w:rsid w:val="002A5754"/>
    <w:rsid w:val="002A7A85"/>
    <w:rsid w:val="002B1892"/>
    <w:rsid w:val="002B3F80"/>
    <w:rsid w:val="002B54CE"/>
    <w:rsid w:val="002B5F19"/>
    <w:rsid w:val="002B6501"/>
    <w:rsid w:val="002C0E39"/>
    <w:rsid w:val="002C14EF"/>
    <w:rsid w:val="002C4F1D"/>
    <w:rsid w:val="002C59FA"/>
    <w:rsid w:val="002D1635"/>
    <w:rsid w:val="002D2358"/>
    <w:rsid w:val="002D26AE"/>
    <w:rsid w:val="002D4852"/>
    <w:rsid w:val="002D7F2C"/>
    <w:rsid w:val="002E0E50"/>
    <w:rsid w:val="002E4F25"/>
    <w:rsid w:val="002E6BEE"/>
    <w:rsid w:val="002F0C12"/>
    <w:rsid w:val="002F0F55"/>
    <w:rsid w:val="002F2173"/>
    <w:rsid w:val="002F3C3C"/>
    <w:rsid w:val="00301C49"/>
    <w:rsid w:val="003023E7"/>
    <w:rsid w:val="00306119"/>
    <w:rsid w:val="003063ED"/>
    <w:rsid w:val="00311274"/>
    <w:rsid w:val="00316C5E"/>
    <w:rsid w:val="00316DD2"/>
    <w:rsid w:val="00320962"/>
    <w:rsid w:val="003218D3"/>
    <w:rsid w:val="00331BB3"/>
    <w:rsid w:val="00332EEA"/>
    <w:rsid w:val="00333BB4"/>
    <w:rsid w:val="0033541A"/>
    <w:rsid w:val="00336448"/>
    <w:rsid w:val="00336983"/>
    <w:rsid w:val="003370FE"/>
    <w:rsid w:val="00341AAC"/>
    <w:rsid w:val="003442EE"/>
    <w:rsid w:val="0034520C"/>
    <w:rsid w:val="00346339"/>
    <w:rsid w:val="00347270"/>
    <w:rsid w:val="00350CFD"/>
    <w:rsid w:val="00350EA7"/>
    <w:rsid w:val="00351AE1"/>
    <w:rsid w:val="00351B67"/>
    <w:rsid w:val="0035494E"/>
    <w:rsid w:val="00356ECA"/>
    <w:rsid w:val="00357848"/>
    <w:rsid w:val="00360B26"/>
    <w:rsid w:val="00361079"/>
    <w:rsid w:val="003618D3"/>
    <w:rsid w:val="00361F8E"/>
    <w:rsid w:val="00362685"/>
    <w:rsid w:val="003630F3"/>
    <w:rsid w:val="0036393A"/>
    <w:rsid w:val="00365E7D"/>
    <w:rsid w:val="00365F19"/>
    <w:rsid w:val="00367B98"/>
    <w:rsid w:val="00367EC0"/>
    <w:rsid w:val="00371046"/>
    <w:rsid w:val="003720A0"/>
    <w:rsid w:val="00372F71"/>
    <w:rsid w:val="0037333F"/>
    <w:rsid w:val="00377515"/>
    <w:rsid w:val="00383501"/>
    <w:rsid w:val="00385BA9"/>
    <w:rsid w:val="00386B16"/>
    <w:rsid w:val="00386E80"/>
    <w:rsid w:val="00390E9C"/>
    <w:rsid w:val="00390F74"/>
    <w:rsid w:val="00391DE6"/>
    <w:rsid w:val="00393196"/>
    <w:rsid w:val="00393E10"/>
    <w:rsid w:val="003950E6"/>
    <w:rsid w:val="003967EC"/>
    <w:rsid w:val="0039713D"/>
    <w:rsid w:val="003A17E4"/>
    <w:rsid w:val="003A4721"/>
    <w:rsid w:val="003A5607"/>
    <w:rsid w:val="003A5EF1"/>
    <w:rsid w:val="003A610D"/>
    <w:rsid w:val="003A6347"/>
    <w:rsid w:val="003B08FD"/>
    <w:rsid w:val="003B3424"/>
    <w:rsid w:val="003B3D0F"/>
    <w:rsid w:val="003B7AB1"/>
    <w:rsid w:val="003C0443"/>
    <w:rsid w:val="003C461E"/>
    <w:rsid w:val="003C494E"/>
    <w:rsid w:val="003C63D3"/>
    <w:rsid w:val="003D0CC0"/>
    <w:rsid w:val="003D269C"/>
    <w:rsid w:val="003D3699"/>
    <w:rsid w:val="003D41D6"/>
    <w:rsid w:val="003D5A2B"/>
    <w:rsid w:val="003D6650"/>
    <w:rsid w:val="003E058D"/>
    <w:rsid w:val="003E3464"/>
    <w:rsid w:val="003E3D01"/>
    <w:rsid w:val="003F02F5"/>
    <w:rsid w:val="003F5018"/>
    <w:rsid w:val="003F5F4A"/>
    <w:rsid w:val="003F6AF9"/>
    <w:rsid w:val="00400118"/>
    <w:rsid w:val="00400961"/>
    <w:rsid w:val="004036BF"/>
    <w:rsid w:val="00403A32"/>
    <w:rsid w:val="0041066E"/>
    <w:rsid w:val="00411C31"/>
    <w:rsid w:val="00414F0C"/>
    <w:rsid w:val="004201C7"/>
    <w:rsid w:val="00423038"/>
    <w:rsid w:val="0042313C"/>
    <w:rsid w:val="00424773"/>
    <w:rsid w:val="004248C0"/>
    <w:rsid w:val="0042637B"/>
    <w:rsid w:val="00427692"/>
    <w:rsid w:val="00427C84"/>
    <w:rsid w:val="00430EAA"/>
    <w:rsid w:val="004362A3"/>
    <w:rsid w:val="004377A4"/>
    <w:rsid w:val="00437D5D"/>
    <w:rsid w:val="00441E24"/>
    <w:rsid w:val="004449BD"/>
    <w:rsid w:val="00445E3F"/>
    <w:rsid w:val="00450FD0"/>
    <w:rsid w:val="00456318"/>
    <w:rsid w:val="00460716"/>
    <w:rsid w:val="00463D40"/>
    <w:rsid w:val="00464C25"/>
    <w:rsid w:val="00470DA4"/>
    <w:rsid w:val="004739E2"/>
    <w:rsid w:val="00474D9D"/>
    <w:rsid w:val="00481FD2"/>
    <w:rsid w:val="004831E2"/>
    <w:rsid w:val="00483AE0"/>
    <w:rsid w:val="00483DF1"/>
    <w:rsid w:val="00484FDE"/>
    <w:rsid w:val="00485D8B"/>
    <w:rsid w:val="00490C32"/>
    <w:rsid w:val="004950A9"/>
    <w:rsid w:val="0049565D"/>
    <w:rsid w:val="00495890"/>
    <w:rsid w:val="00497577"/>
    <w:rsid w:val="004A0C97"/>
    <w:rsid w:val="004A1B26"/>
    <w:rsid w:val="004A3734"/>
    <w:rsid w:val="004A3C79"/>
    <w:rsid w:val="004A70BA"/>
    <w:rsid w:val="004A71D2"/>
    <w:rsid w:val="004A77F0"/>
    <w:rsid w:val="004A788D"/>
    <w:rsid w:val="004B0446"/>
    <w:rsid w:val="004B0547"/>
    <w:rsid w:val="004B4710"/>
    <w:rsid w:val="004B5B5D"/>
    <w:rsid w:val="004B5DE7"/>
    <w:rsid w:val="004B6A8A"/>
    <w:rsid w:val="004B7C2D"/>
    <w:rsid w:val="004C0B84"/>
    <w:rsid w:val="004C21A7"/>
    <w:rsid w:val="004C3775"/>
    <w:rsid w:val="004C52AE"/>
    <w:rsid w:val="004D0468"/>
    <w:rsid w:val="004D11A0"/>
    <w:rsid w:val="004D260E"/>
    <w:rsid w:val="004D6751"/>
    <w:rsid w:val="004D6C54"/>
    <w:rsid w:val="004E24B3"/>
    <w:rsid w:val="004F2205"/>
    <w:rsid w:val="004F346A"/>
    <w:rsid w:val="004F448B"/>
    <w:rsid w:val="004F7015"/>
    <w:rsid w:val="00500F91"/>
    <w:rsid w:val="00501335"/>
    <w:rsid w:val="00503BF7"/>
    <w:rsid w:val="005052A1"/>
    <w:rsid w:val="00507360"/>
    <w:rsid w:val="00510CFD"/>
    <w:rsid w:val="00511B84"/>
    <w:rsid w:val="005141BB"/>
    <w:rsid w:val="005146C1"/>
    <w:rsid w:val="00516700"/>
    <w:rsid w:val="0051722E"/>
    <w:rsid w:val="00521F7D"/>
    <w:rsid w:val="0052351F"/>
    <w:rsid w:val="00523F34"/>
    <w:rsid w:val="00527263"/>
    <w:rsid w:val="0053250E"/>
    <w:rsid w:val="00533DDB"/>
    <w:rsid w:val="00536230"/>
    <w:rsid w:val="005405EE"/>
    <w:rsid w:val="0054072B"/>
    <w:rsid w:val="00540CB8"/>
    <w:rsid w:val="005432F5"/>
    <w:rsid w:val="00544B98"/>
    <w:rsid w:val="00544F61"/>
    <w:rsid w:val="005450F3"/>
    <w:rsid w:val="0054557C"/>
    <w:rsid w:val="005458A8"/>
    <w:rsid w:val="00556600"/>
    <w:rsid w:val="00556C33"/>
    <w:rsid w:val="00565EA9"/>
    <w:rsid w:val="005671DE"/>
    <w:rsid w:val="00571088"/>
    <w:rsid w:val="00572730"/>
    <w:rsid w:val="00573DC8"/>
    <w:rsid w:val="0057526C"/>
    <w:rsid w:val="00575B04"/>
    <w:rsid w:val="005770FF"/>
    <w:rsid w:val="00580EC5"/>
    <w:rsid w:val="00581930"/>
    <w:rsid w:val="00581A51"/>
    <w:rsid w:val="00583928"/>
    <w:rsid w:val="005847A5"/>
    <w:rsid w:val="00586687"/>
    <w:rsid w:val="00586BFA"/>
    <w:rsid w:val="005959A9"/>
    <w:rsid w:val="00597311"/>
    <w:rsid w:val="005A2C82"/>
    <w:rsid w:val="005A33C7"/>
    <w:rsid w:val="005A456B"/>
    <w:rsid w:val="005A49EF"/>
    <w:rsid w:val="005A59BB"/>
    <w:rsid w:val="005B1CF0"/>
    <w:rsid w:val="005B213B"/>
    <w:rsid w:val="005B3DB3"/>
    <w:rsid w:val="005C2CE0"/>
    <w:rsid w:val="005C5A68"/>
    <w:rsid w:val="005D14ED"/>
    <w:rsid w:val="005D1AF6"/>
    <w:rsid w:val="005D3756"/>
    <w:rsid w:val="005D3FC1"/>
    <w:rsid w:val="005D482D"/>
    <w:rsid w:val="005D70E1"/>
    <w:rsid w:val="005E00D0"/>
    <w:rsid w:val="005E2C59"/>
    <w:rsid w:val="005E4CB2"/>
    <w:rsid w:val="005E5C92"/>
    <w:rsid w:val="005E6A56"/>
    <w:rsid w:val="005F0296"/>
    <w:rsid w:val="005F0443"/>
    <w:rsid w:val="005F5991"/>
    <w:rsid w:val="005F6BE9"/>
    <w:rsid w:val="00601BDC"/>
    <w:rsid w:val="00604436"/>
    <w:rsid w:val="00604E56"/>
    <w:rsid w:val="00605427"/>
    <w:rsid w:val="00611072"/>
    <w:rsid w:val="0061190D"/>
    <w:rsid w:val="006120A6"/>
    <w:rsid w:val="006158B9"/>
    <w:rsid w:val="00620EEE"/>
    <w:rsid w:val="0063331D"/>
    <w:rsid w:val="00634F64"/>
    <w:rsid w:val="006370F0"/>
    <w:rsid w:val="00637C34"/>
    <w:rsid w:val="006405DA"/>
    <w:rsid w:val="006406F3"/>
    <w:rsid w:val="00644820"/>
    <w:rsid w:val="00647896"/>
    <w:rsid w:val="00651113"/>
    <w:rsid w:val="00653017"/>
    <w:rsid w:val="006531D7"/>
    <w:rsid w:val="00654AF5"/>
    <w:rsid w:val="006556C2"/>
    <w:rsid w:val="00657F83"/>
    <w:rsid w:val="006613BA"/>
    <w:rsid w:val="00662135"/>
    <w:rsid w:val="006629E1"/>
    <w:rsid w:val="00664A60"/>
    <w:rsid w:val="00674F94"/>
    <w:rsid w:val="00683792"/>
    <w:rsid w:val="00683C48"/>
    <w:rsid w:val="006840EC"/>
    <w:rsid w:val="006861F3"/>
    <w:rsid w:val="00690DFC"/>
    <w:rsid w:val="00692893"/>
    <w:rsid w:val="00693477"/>
    <w:rsid w:val="006955D5"/>
    <w:rsid w:val="00696915"/>
    <w:rsid w:val="006A12B8"/>
    <w:rsid w:val="006A1773"/>
    <w:rsid w:val="006A47C4"/>
    <w:rsid w:val="006A70CA"/>
    <w:rsid w:val="006B3889"/>
    <w:rsid w:val="006B4746"/>
    <w:rsid w:val="006B4B5C"/>
    <w:rsid w:val="006B6259"/>
    <w:rsid w:val="006C08AE"/>
    <w:rsid w:val="006C0B62"/>
    <w:rsid w:val="006C12D9"/>
    <w:rsid w:val="006C1CE3"/>
    <w:rsid w:val="006C2AAB"/>
    <w:rsid w:val="006C3B50"/>
    <w:rsid w:val="006D1373"/>
    <w:rsid w:val="006D1C3E"/>
    <w:rsid w:val="006D2C93"/>
    <w:rsid w:val="006D342D"/>
    <w:rsid w:val="006D4BD8"/>
    <w:rsid w:val="006D509B"/>
    <w:rsid w:val="006D55A6"/>
    <w:rsid w:val="006D6946"/>
    <w:rsid w:val="006E03E4"/>
    <w:rsid w:val="006E05E0"/>
    <w:rsid w:val="006E41F7"/>
    <w:rsid w:val="006E52D8"/>
    <w:rsid w:val="006E63A6"/>
    <w:rsid w:val="006E6A7C"/>
    <w:rsid w:val="006E7E01"/>
    <w:rsid w:val="006F04B4"/>
    <w:rsid w:val="006F0651"/>
    <w:rsid w:val="006F1C40"/>
    <w:rsid w:val="006F2561"/>
    <w:rsid w:val="006F4AD3"/>
    <w:rsid w:val="006F50B4"/>
    <w:rsid w:val="006F5670"/>
    <w:rsid w:val="006F5C82"/>
    <w:rsid w:val="00703185"/>
    <w:rsid w:val="00705411"/>
    <w:rsid w:val="007058C3"/>
    <w:rsid w:val="00711D92"/>
    <w:rsid w:val="00712355"/>
    <w:rsid w:val="00713081"/>
    <w:rsid w:val="00713DC5"/>
    <w:rsid w:val="00716817"/>
    <w:rsid w:val="007172DB"/>
    <w:rsid w:val="00720826"/>
    <w:rsid w:val="00720B4E"/>
    <w:rsid w:val="00727EE5"/>
    <w:rsid w:val="007301C0"/>
    <w:rsid w:val="0073068A"/>
    <w:rsid w:val="007317BB"/>
    <w:rsid w:val="00733F23"/>
    <w:rsid w:val="00734E8D"/>
    <w:rsid w:val="00740A17"/>
    <w:rsid w:val="00741CA7"/>
    <w:rsid w:val="0074491A"/>
    <w:rsid w:val="00746D83"/>
    <w:rsid w:val="007528CA"/>
    <w:rsid w:val="00752CAC"/>
    <w:rsid w:val="00753E08"/>
    <w:rsid w:val="00754551"/>
    <w:rsid w:val="00754EF1"/>
    <w:rsid w:val="00756725"/>
    <w:rsid w:val="0076104F"/>
    <w:rsid w:val="007610E8"/>
    <w:rsid w:val="00764AC1"/>
    <w:rsid w:val="0076544E"/>
    <w:rsid w:val="007672F2"/>
    <w:rsid w:val="00773468"/>
    <w:rsid w:val="0077528B"/>
    <w:rsid w:val="00777479"/>
    <w:rsid w:val="00780123"/>
    <w:rsid w:val="0078221E"/>
    <w:rsid w:val="00782463"/>
    <w:rsid w:val="00782F62"/>
    <w:rsid w:val="007839B6"/>
    <w:rsid w:val="0078457E"/>
    <w:rsid w:val="00787540"/>
    <w:rsid w:val="00791D9B"/>
    <w:rsid w:val="007946FE"/>
    <w:rsid w:val="0079641E"/>
    <w:rsid w:val="007A0B66"/>
    <w:rsid w:val="007A2EE6"/>
    <w:rsid w:val="007A3C4F"/>
    <w:rsid w:val="007A4693"/>
    <w:rsid w:val="007A53FF"/>
    <w:rsid w:val="007A5EFD"/>
    <w:rsid w:val="007A7953"/>
    <w:rsid w:val="007A7B05"/>
    <w:rsid w:val="007B0999"/>
    <w:rsid w:val="007B21AB"/>
    <w:rsid w:val="007B22DC"/>
    <w:rsid w:val="007B31D9"/>
    <w:rsid w:val="007B372A"/>
    <w:rsid w:val="007B3F45"/>
    <w:rsid w:val="007B41EA"/>
    <w:rsid w:val="007B4AB4"/>
    <w:rsid w:val="007B5C57"/>
    <w:rsid w:val="007C26A1"/>
    <w:rsid w:val="007C3099"/>
    <w:rsid w:val="007C6449"/>
    <w:rsid w:val="007C6FCA"/>
    <w:rsid w:val="007C7FE7"/>
    <w:rsid w:val="007D1A6B"/>
    <w:rsid w:val="007D22C9"/>
    <w:rsid w:val="007D3AF3"/>
    <w:rsid w:val="007D6D71"/>
    <w:rsid w:val="007E16C9"/>
    <w:rsid w:val="007E4ABC"/>
    <w:rsid w:val="007E5601"/>
    <w:rsid w:val="007E5C92"/>
    <w:rsid w:val="007E6C5E"/>
    <w:rsid w:val="007E6EC1"/>
    <w:rsid w:val="007E7EC5"/>
    <w:rsid w:val="007F0F5F"/>
    <w:rsid w:val="008031EA"/>
    <w:rsid w:val="00803575"/>
    <w:rsid w:val="00804414"/>
    <w:rsid w:val="0080465E"/>
    <w:rsid w:val="00806544"/>
    <w:rsid w:val="00812EB3"/>
    <w:rsid w:val="00813088"/>
    <w:rsid w:val="00813BFB"/>
    <w:rsid w:val="00817F36"/>
    <w:rsid w:val="00820DBC"/>
    <w:rsid w:val="00821591"/>
    <w:rsid w:val="00821B33"/>
    <w:rsid w:val="00822669"/>
    <w:rsid w:val="00825445"/>
    <w:rsid w:val="00825BDD"/>
    <w:rsid w:val="00830B9F"/>
    <w:rsid w:val="008344BD"/>
    <w:rsid w:val="00835C13"/>
    <w:rsid w:val="00835DBF"/>
    <w:rsid w:val="0083696F"/>
    <w:rsid w:val="008369F9"/>
    <w:rsid w:val="00840A2A"/>
    <w:rsid w:val="00842725"/>
    <w:rsid w:val="008427A2"/>
    <w:rsid w:val="00842B40"/>
    <w:rsid w:val="00845375"/>
    <w:rsid w:val="008478BB"/>
    <w:rsid w:val="00850EAA"/>
    <w:rsid w:val="008548CB"/>
    <w:rsid w:val="008622A1"/>
    <w:rsid w:val="0086258D"/>
    <w:rsid w:val="008648CE"/>
    <w:rsid w:val="0086629D"/>
    <w:rsid w:val="008669ED"/>
    <w:rsid w:val="0086729A"/>
    <w:rsid w:val="00870B46"/>
    <w:rsid w:val="00872087"/>
    <w:rsid w:val="00872657"/>
    <w:rsid w:val="008732B3"/>
    <w:rsid w:val="008741D1"/>
    <w:rsid w:val="008753E8"/>
    <w:rsid w:val="008802D9"/>
    <w:rsid w:val="00881A1A"/>
    <w:rsid w:val="00881D49"/>
    <w:rsid w:val="00883CE2"/>
    <w:rsid w:val="00884EFA"/>
    <w:rsid w:val="00885207"/>
    <w:rsid w:val="00887D6D"/>
    <w:rsid w:val="00891802"/>
    <w:rsid w:val="008928BE"/>
    <w:rsid w:val="00895B99"/>
    <w:rsid w:val="00897C3C"/>
    <w:rsid w:val="008A04AF"/>
    <w:rsid w:val="008A1C7E"/>
    <w:rsid w:val="008A1DA5"/>
    <w:rsid w:val="008A260E"/>
    <w:rsid w:val="008A2DBB"/>
    <w:rsid w:val="008A2F50"/>
    <w:rsid w:val="008A4B04"/>
    <w:rsid w:val="008A637F"/>
    <w:rsid w:val="008B3780"/>
    <w:rsid w:val="008B4517"/>
    <w:rsid w:val="008B4722"/>
    <w:rsid w:val="008B6639"/>
    <w:rsid w:val="008B67C3"/>
    <w:rsid w:val="008C0A98"/>
    <w:rsid w:val="008C1420"/>
    <w:rsid w:val="008C3B61"/>
    <w:rsid w:val="008C4016"/>
    <w:rsid w:val="008C4820"/>
    <w:rsid w:val="008C64F5"/>
    <w:rsid w:val="008D223F"/>
    <w:rsid w:val="008D2E5A"/>
    <w:rsid w:val="008D37C2"/>
    <w:rsid w:val="008D3D80"/>
    <w:rsid w:val="008D3D84"/>
    <w:rsid w:val="008D4AC7"/>
    <w:rsid w:val="008D4E1B"/>
    <w:rsid w:val="008D5D46"/>
    <w:rsid w:val="008D64C2"/>
    <w:rsid w:val="008D7089"/>
    <w:rsid w:val="008E1AFE"/>
    <w:rsid w:val="008E604A"/>
    <w:rsid w:val="008F1129"/>
    <w:rsid w:val="008F17C9"/>
    <w:rsid w:val="008F32E4"/>
    <w:rsid w:val="008F4029"/>
    <w:rsid w:val="008F50D6"/>
    <w:rsid w:val="008F573E"/>
    <w:rsid w:val="00903A83"/>
    <w:rsid w:val="0090574C"/>
    <w:rsid w:val="009071CE"/>
    <w:rsid w:val="00907952"/>
    <w:rsid w:val="009079C6"/>
    <w:rsid w:val="00910684"/>
    <w:rsid w:val="009136F3"/>
    <w:rsid w:val="00913A6B"/>
    <w:rsid w:val="00914D98"/>
    <w:rsid w:val="00915D40"/>
    <w:rsid w:val="009202AD"/>
    <w:rsid w:val="00920CC1"/>
    <w:rsid w:val="00922A3A"/>
    <w:rsid w:val="00923EC2"/>
    <w:rsid w:val="00925BB3"/>
    <w:rsid w:val="0093143C"/>
    <w:rsid w:val="0093152F"/>
    <w:rsid w:val="00933026"/>
    <w:rsid w:val="00944858"/>
    <w:rsid w:val="009465D5"/>
    <w:rsid w:val="009504DA"/>
    <w:rsid w:val="0095295A"/>
    <w:rsid w:val="0095333B"/>
    <w:rsid w:val="009567EF"/>
    <w:rsid w:val="0095692E"/>
    <w:rsid w:val="009619BA"/>
    <w:rsid w:val="00961E6F"/>
    <w:rsid w:val="00961EA9"/>
    <w:rsid w:val="009635F5"/>
    <w:rsid w:val="00966802"/>
    <w:rsid w:val="0096719A"/>
    <w:rsid w:val="00974FEB"/>
    <w:rsid w:val="00976351"/>
    <w:rsid w:val="00981155"/>
    <w:rsid w:val="009816E7"/>
    <w:rsid w:val="009829A6"/>
    <w:rsid w:val="00982C63"/>
    <w:rsid w:val="00982E15"/>
    <w:rsid w:val="00983073"/>
    <w:rsid w:val="00987CF0"/>
    <w:rsid w:val="00991CA5"/>
    <w:rsid w:val="0099332F"/>
    <w:rsid w:val="0099455D"/>
    <w:rsid w:val="009A09FC"/>
    <w:rsid w:val="009A0B09"/>
    <w:rsid w:val="009A1109"/>
    <w:rsid w:val="009A2C6F"/>
    <w:rsid w:val="009A501B"/>
    <w:rsid w:val="009B0155"/>
    <w:rsid w:val="009B157F"/>
    <w:rsid w:val="009B2790"/>
    <w:rsid w:val="009B3FA2"/>
    <w:rsid w:val="009B7328"/>
    <w:rsid w:val="009B76B6"/>
    <w:rsid w:val="009C1C4A"/>
    <w:rsid w:val="009D38BF"/>
    <w:rsid w:val="009D5347"/>
    <w:rsid w:val="009D5842"/>
    <w:rsid w:val="009D60A9"/>
    <w:rsid w:val="009D7CFC"/>
    <w:rsid w:val="009E2C68"/>
    <w:rsid w:val="009E2DB3"/>
    <w:rsid w:val="009E33FE"/>
    <w:rsid w:val="009E62F5"/>
    <w:rsid w:val="009E6A00"/>
    <w:rsid w:val="009E74D1"/>
    <w:rsid w:val="009F0933"/>
    <w:rsid w:val="009F14C0"/>
    <w:rsid w:val="009F3DD1"/>
    <w:rsid w:val="009F42A8"/>
    <w:rsid w:val="009F4B6F"/>
    <w:rsid w:val="009F50B6"/>
    <w:rsid w:val="00A03A28"/>
    <w:rsid w:val="00A03E23"/>
    <w:rsid w:val="00A03E57"/>
    <w:rsid w:val="00A053D3"/>
    <w:rsid w:val="00A057DE"/>
    <w:rsid w:val="00A05EA5"/>
    <w:rsid w:val="00A12162"/>
    <w:rsid w:val="00A126D1"/>
    <w:rsid w:val="00A14DE4"/>
    <w:rsid w:val="00A176DF"/>
    <w:rsid w:val="00A17FC2"/>
    <w:rsid w:val="00A2066E"/>
    <w:rsid w:val="00A20E45"/>
    <w:rsid w:val="00A231A0"/>
    <w:rsid w:val="00A270AC"/>
    <w:rsid w:val="00A27F7A"/>
    <w:rsid w:val="00A3271E"/>
    <w:rsid w:val="00A32DA0"/>
    <w:rsid w:val="00A3372F"/>
    <w:rsid w:val="00A37AD9"/>
    <w:rsid w:val="00A37BF7"/>
    <w:rsid w:val="00A4021B"/>
    <w:rsid w:val="00A41729"/>
    <w:rsid w:val="00A4191A"/>
    <w:rsid w:val="00A46337"/>
    <w:rsid w:val="00A465B9"/>
    <w:rsid w:val="00A46A66"/>
    <w:rsid w:val="00A479B8"/>
    <w:rsid w:val="00A52272"/>
    <w:rsid w:val="00A52F41"/>
    <w:rsid w:val="00A54115"/>
    <w:rsid w:val="00A54E53"/>
    <w:rsid w:val="00A54F15"/>
    <w:rsid w:val="00A55BDF"/>
    <w:rsid w:val="00A55ED8"/>
    <w:rsid w:val="00A56502"/>
    <w:rsid w:val="00A56957"/>
    <w:rsid w:val="00A60655"/>
    <w:rsid w:val="00A60CE5"/>
    <w:rsid w:val="00A64270"/>
    <w:rsid w:val="00A6576B"/>
    <w:rsid w:val="00A76D99"/>
    <w:rsid w:val="00A76F33"/>
    <w:rsid w:val="00A80F8E"/>
    <w:rsid w:val="00A821A5"/>
    <w:rsid w:val="00A826F4"/>
    <w:rsid w:val="00A83672"/>
    <w:rsid w:val="00A83B5D"/>
    <w:rsid w:val="00A86418"/>
    <w:rsid w:val="00A86C40"/>
    <w:rsid w:val="00A86D85"/>
    <w:rsid w:val="00A905CA"/>
    <w:rsid w:val="00A909CD"/>
    <w:rsid w:val="00A90D7D"/>
    <w:rsid w:val="00A92E5C"/>
    <w:rsid w:val="00A936BD"/>
    <w:rsid w:val="00A95A3E"/>
    <w:rsid w:val="00A961B3"/>
    <w:rsid w:val="00A973C1"/>
    <w:rsid w:val="00AA3741"/>
    <w:rsid w:val="00AA4791"/>
    <w:rsid w:val="00AA5941"/>
    <w:rsid w:val="00AB0A59"/>
    <w:rsid w:val="00AB0F2E"/>
    <w:rsid w:val="00AB4C37"/>
    <w:rsid w:val="00AB7504"/>
    <w:rsid w:val="00AC010C"/>
    <w:rsid w:val="00AC1F6D"/>
    <w:rsid w:val="00AC2280"/>
    <w:rsid w:val="00AC6199"/>
    <w:rsid w:val="00AD3AC6"/>
    <w:rsid w:val="00AE034E"/>
    <w:rsid w:val="00AE0BF6"/>
    <w:rsid w:val="00AE10DD"/>
    <w:rsid w:val="00AE1CFD"/>
    <w:rsid w:val="00AE35A8"/>
    <w:rsid w:val="00AE4F8B"/>
    <w:rsid w:val="00AF025A"/>
    <w:rsid w:val="00AF2A02"/>
    <w:rsid w:val="00AF4EA6"/>
    <w:rsid w:val="00AF7D12"/>
    <w:rsid w:val="00B019A0"/>
    <w:rsid w:val="00B037DE"/>
    <w:rsid w:val="00B114E5"/>
    <w:rsid w:val="00B11FDD"/>
    <w:rsid w:val="00B131A1"/>
    <w:rsid w:val="00B1343C"/>
    <w:rsid w:val="00B141BD"/>
    <w:rsid w:val="00B1745B"/>
    <w:rsid w:val="00B204C5"/>
    <w:rsid w:val="00B2287B"/>
    <w:rsid w:val="00B239F1"/>
    <w:rsid w:val="00B252B8"/>
    <w:rsid w:val="00B32A83"/>
    <w:rsid w:val="00B34B48"/>
    <w:rsid w:val="00B355E9"/>
    <w:rsid w:val="00B36B36"/>
    <w:rsid w:val="00B36FDA"/>
    <w:rsid w:val="00B37927"/>
    <w:rsid w:val="00B41D1F"/>
    <w:rsid w:val="00B425CA"/>
    <w:rsid w:val="00B42FCD"/>
    <w:rsid w:val="00B512C0"/>
    <w:rsid w:val="00B53377"/>
    <w:rsid w:val="00B56DC0"/>
    <w:rsid w:val="00B571F8"/>
    <w:rsid w:val="00B57BF7"/>
    <w:rsid w:val="00B60757"/>
    <w:rsid w:val="00B61C26"/>
    <w:rsid w:val="00B63534"/>
    <w:rsid w:val="00B64F0C"/>
    <w:rsid w:val="00B65534"/>
    <w:rsid w:val="00B65AEE"/>
    <w:rsid w:val="00B66542"/>
    <w:rsid w:val="00B670EF"/>
    <w:rsid w:val="00B7252C"/>
    <w:rsid w:val="00B72A65"/>
    <w:rsid w:val="00B76083"/>
    <w:rsid w:val="00B760CD"/>
    <w:rsid w:val="00B76778"/>
    <w:rsid w:val="00B77085"/>
    <w:rsid w:val="00B77456"/>
    <w:rsid w:val="00B77E4E"/>
    <w:rsid w:val="00B77E7A"/>
    <w:rsid w:val="00B82DEF"/>
    <w:rsid w:val="00B83646"/>
    <w:rsid w:val="00B85072"/>
    <w:rsid w:val="00B86C42"/>
    <w:rsid w:val="00B90691"/>
    <w:rsid w:val="00B928D1"/>
    <w:rsid w:val="00B92A0D"/>
    <w:rsid w:val="00B9499C"/>
    <w:rsid w:val="00B95007"/>
    <w:rsid w:val="00B971B1"/>
    <w:rsid w:val="00BA112B"/>
    <w:rsid w:val="00BA1AB3"/>
    <w:rsid w:val="00BA20EB"/>
    <w:rsid w:val="00BA2243"/>
    <w:rsid w:val="00BA3AD7"/>
    <w:rsid w:val="00BA5B92"/>
    <w:rsid w:val="00BA7B9F"/>
    <w:rsid w:val="00BB3D35"/>
    <w:rsid w:val="00BB51C7"/>
    <w:rsid w:val="00BB5574"/>
    <w:rsid w:val="00BB5D2D"/>
    <w:rsid w:val="00BB5E5E"/>
    <w:rsid w:val="00BB610A"/>
    <w:rsid w:val="00BC0771"/>
    <w:rsid w:val="00BC2F55"/>
    <w:rsid w:val="00BC4BD6"/>
    <w:rsid w:val="00BC5D46"/>
    <w:rsid w:val="00BC654C"/>
    <w:rsid w:val="00BC6CAD"/>
    <w:rsid w:val="00BD0BFF"/>
    <w:rsid w:val="00BD2CB2"/>
    <w:rsid w:val="00BD3775"/>
    <w:rsid w:val="00BD57B1"/>
    <w:rsid w:val="00BD5E76"/>
    <w:rsid w:val="00BE00C2"/>
    <w:rsid w:val="00BE2CCB"/>
    <w:rsid w:val="00BE4468"/>
    <w:rsid w:val="00BE4A22"/>
    <w:rsid w:val="00BE5CE1"/>
    <w:rsid w:val="00BE680B"/>
    <w:rsid w:val="00BF0C4F"/>
    <w:rsid w:val="00BF1795"/>
    <w:rsid w:val="00BF2BE2"/>
    <w:rsid w:val="00BF31B3"/>
    <w:rsid w:val="00BF4AAE"/>
    <w:rsid w:val="00BF573C"/>
    <w:rsid w:val="00C009F5"/>
    <w:rsid w:val="00C01FE9"/>
    <w:rsid w:val="00C03896"/>
    <w:rsid w:val="00C039CB"/>
    <w:rsid w:val="00C10EA6"/>
    <w:rsid w:val="00C1179D"/>
    <w:rsid w:val="00C120C5"/>
    <w:rsid w:val="00C15B79"/>
    <w:rsid w:val="00C178AA"/>
    <w:rsid w:val="00C20F29"/>
    <w:rsid w:val="00C224D0"/>
    <w:rsid w:val="00C25140"/>
    <w:rsid w:val="00C32A6C"/>
    <w:rsid w:val="00C34954"/>
    <w:rsid w:val="00C34B0B"/>
    <w:rsid w:val="00C3784F"/>
    <w:rsid w:val="00C41258"/>
    <w:rsid w:val="00C41D8B"/>
    <w:rsid w:val="00C42BBC"/>
    <w:rsid w:val="00C46159"/>
    <w:rsid w:val="00C52FA3"/>
    <w:rsid w:val="00C568D7"/>
    <w:rsid w:val="00C60F9E"/>
    <w:rsid w:val="00C610BA"/>
    <w:rsid w:val="00C61C2B"/>
    <w:rsid w:val="00C61DAD"/>
    <w:rsid w:val="00C64A56"/>
    <w:rsid w:val="00C66BA9"/>
    <w:rsid w:val="00C67CD4"/>
    <w:rsid w:val="00C700CD"/>
    <w:rsid w:val="00C7133A"/>
    <w:rsid w:val="00C73E5E"/>
    <w:rsid w:val="00C7530C"/>
    <w:rsid w:val="00C75568"/>
    <w:rsid w:val="00C75D43"/>
    <w:rsid w:val="00C77B83"/>
    <w:rsid w:val="00C80386"/>
    <w:rsid w:val="00C808D5"/>
    <w:rsid w:val="00C85820"/>
    <w:rsid w:val="00C858A0"/>
    <w:rsid w:val="00C86A3D"/>
    <w:rsid w:val="00C86C81"/>
    <w:rsid w:val="00C874A9"/>
    <w:rsid w:val="00C90798"/>
    <w:rsid w:val="00C9108F"/>
    <w:rsid w:val="00C9209D"/>
    <w:rsid w:val="00C92726"/>
    <w:rsid w:val="00C9643C"/>
    <w:rsid w:val="00C96729"/>
    <w:rsid w:val="00CA0871"/>
    <w:rsid w:val="00CA0A3F"/>
    <w:rsid w:val="00CA0AA2"/>
    <w:rsid w:val="00CA0D75"/>
    <w:rsid w:val="00CA1020"/>
    <w:rsid w:val="00CA3EAF"/>
    <w:rsid w:val="00CA46EA"/>
    <w:rsid w:val="00CA53B9"/>
    <w:rsid w:val="00CA56F2"/>
    <w:rsid w:val="00CA580C"/>
    <w:rsid w:val="00CA59C7"/>
    <w:rsid w:val="00CA5A40"/>
    <w:rsid w:val="00CA6268"/>
    <w:rsid w:val="00CB0D42"/>
    <w:rsid w:val="00CB2E3C"/>
    <w:rsid w:val="00CB512B"/>
    <w:rsid w:val="00CC0C9C"/>
    <w:rsid w:val="00CC1B41"/>
    <w:rsid w:val="00CC37F2"/>
    <w:rsid w:val="00CC6650"/>
    <w:rsid w:val="00CD1AC8"/>
    <w:rsid w:val="00CD1F3D"/>
    <w:rsid w:val="00CD45EC"/>
    <w:rsid w:val="00CD6B92"/>
    <w:rsid w:val="00CD75AF"/>
    <w:rsid w:val="00CE0324"/>
    <w:rsid w:val="00CE070D"/>
    <w:rsid w:val="00CE1D9E"/>
    <w:rsid w:val="00CE307C"/>
    <w:rsid w:val="00CF0AD2"/>
    <w:rsid w:val="00CF0CBC"/>
    <w:rsid w:val="00CF1EC3"/>
    <w:rsid w:val="00CF2631"/>
    <w:rsid w:val="00CF32A9"/>
    <w:rsid w:val="00CF7644"/>
    <w:rsid w:val="00CF7A69"/>
    <w:rsid w:val="00D016E0"/>
    <w:rsid w:val="00D03A5C"/>
    <w:rsid w:val="00D0687E"/>
    <w:rsid w:val="00D10374"/>
    <w:rsid w:val="00D107CC"/>
    <w:rsid w:val="00D12C9D"/>
    <w:rsid w:val="00D16779"/>
    <w:rsid w:val="00D1699B"/>
    <w:rsid w:val="00D17C6E"/>
    <w:rsid w:val="00D23B3F"/>
    <w:rsid w:val="00D244E3"/>
    <w:rsid w:val="00D2560E"/>
    <w:rsid w:val="00D2729E"/>
    <w:rsid w:val="00D2741F"/>
    <w:rsid w:val="00D27678"/>
    <w:rsid w:val="00D3688C"/>
    <w:rsid w:val="00D41486"/>
    <w:rsid w:val="00D427C2"/>
    <w:rsid w:val="00D43550"/>
    <w:rsid w:val="00D455F0"/>
    <w:rsid w:val="00D46617"/>
    <w:rsid w:val="00D46B5F"/>
    <w:rsid w:val="00D4723A"/>
    <w:rsid w:val="00D47FAA"/>
    <w:rsid w:val="00D51E9C"/>
    <w:rsid w:val="00D52359"/>
    <w:rsid w:val="00D532F0"/>
    <w:rsid w:val="00D53CB3"/>
    <w:rsid w:val="00D5530F"/>
    <w:rsid w:val="00D55753"/>
    <w:rsid w:val="00D57623"/>
    <w:rsid w:val="00D60D56"/>
    <w:rsid w:val="00D6375E"/>
    <w:rsid w:val="00D64A2B"/>
    <w:rsid w:val="00D656D0"/>
    <w:rsid w:val="00D66409"/>
    <w:rsid w:val="00D70040"/>
    <w:rsid w:val="00D7065E"/>
    <w:rsid w:val="00D74987"/>
    <w:rsid w:val="00D75876"/>
    <w:rsid w:val="00D75BB5"/>
    <w:rsid w:val="00D76300"/>
    <w:rsid w:val="00D773E2"/>
    <w:rsid w:val="00D800C6"/>
    <w:rsid w:val="00D800E9"/>
    <w:rsid w:val="00D8144F"/>
    <w:rsid w:val="00D82FCF"/>
    <w:rsid w:val="00D85259"/>
    <w:rsid w:val="00D868CF"/>
    <w:rsid w:val="00D873E9"/>
    <w:rsid w:val="00D87E5E"/>
    <w:rsid w:val="00D90426"/>
    <w:rsid w:val="00D92CF5"/>
    <w:rsid w:val="00D94666"/>
    <w:rsid w:val="00D95F69"/>
    <w:rsid w:val="00D96EB0"/>
    <w:rsid w:val="00DA1948"/>
    <w:rsid w:val="00DA1F98"/>
    <w:rsid w:val="00DA4A2D"/>
    <w:rsid w:val="00DA5F1D"/>
    <w:rsid w:val="00DA7E18"/>
    <w:rsid w:val="00DB0D0D"/>
    <w:rsid w:val="00DC0C4F"/>
    <w:rsid w:val="00DC1A93"/>
    <w:rsid w:val="00DC4443"/>
    <w:rsid w:val="00DC7FDA"/>
    <w:rsid w:val="00DD01CD"/>
    <w:rsid w:val="00DD196E"/>
    <w:rsid w:val="00DE02B8"/>
    <w:rsid w:val="00DE0FA4"/>
    <w:rsid w:val="00DE15B8"/>
    <w:rsid w:val="00DE2A6C"/>
    <w:rsid w:val="00DE2F35"/>
    <w:rsid w:val="00DE3AD9"/>
    <w:rsid w:val="00DF0884"/>
    <w:rsid w:val="00DF7368"/>
    <w:rsid w:val="00DF7B48"/>
    <w:rsid w:val="00E01BC9"/>
    <w:rsid w:val="00E022E4"/>
    <w:rsid w:val="00E0269B"/>
    <w:rsid w:val="00E0349B"/>
    <w:rsid w:val="00E0465B"/>
    <w:rsid w:val="00E04B56"/>
    <w:rsid w:val="00E11206"/>
    <w:rsid w:val="00E1457C"/>
    <w:rsid w:val="00E14E5E"/>
    <w:rsid w:val="00E1543D"/>
    <w:rsid w:val="00E16982"/>
    <w:rsid w:val="00E20723"/>
    <w:rsid w:val="00E245CF"/>
    <w:rsid w:val="00E246E6"/>
    <w:rsid w:val="00E24B53"/>
    <w:rsid w:val="00E2517B"/>
    <w:rsid w:val="00E27B41"/>
    <w:rsid w:val="00E3257C"/>
    <w:rsid w:val="00E32C1B"/>
    <w:rsid w:val="00E37004"/>
    <w:rsid w:val="00E378BD"/>
    <w:rsid w:val="00E45E65"/>
    <w:rsid w:val="00E518EE"/>
    <w:rsid w:val="00E5269C"/>
    <w:rsid w:val="00E54FDE"/>
    <w:rsid w:val="00E5550E"/>
    <w:rsid w:val="00E55595"/>
    <w:rsid w:val="00E610B8"/>
    <w:rsid w:val="00E6166B"/>
    <w:rsid w:val="00E6195F"/>
    <w:rsid w:val="00E62C29"/>
    <w:rsid w:val="00E6644D"/>
    <w:rsid w:val="00E67225"/>
    <w:rsid w:val="00E672C4"/>
    <w:rsid w:val="00E678AC"/>
    <w:rsid w:val="00E70896"/>
    <w:rsid w:val="00E70C45"/>
    <w:rsid w:val="00E70E74"/>
    <w:rsid w:val="00E737D8"/>
    <w:rsid w:val="00E752EF"/>
    <w:rsid w:val="00E76A38"/>
    <w:rsid w:val="00E8071D"/>
    <w:rsid w:val="00E8233C"/>
    <w:rsid w:val="00E82E50"/>
    <w:rsid w:val="00E83688"/>
    <w:rsid w:val="00E845AA"/>
    <w:rsid w:val="00E85316"/>
    <w:rsid w:val="00E86DFB"/>
    <w:rsid w:val="00E86E49"/>
    <w:rsid w:val="00E873F0"/>
    <w:rsid w:val="00E90A38"/>
    <w:rsid w:val="00E90D9F"/>
    <w:rsid w:val="00E9341D"/>
    <w:rsid w:val="00E9537C"/>
    <w:rsid w:val="00E956F4"/>
    <w:rsid w:val="00E95738"/>
    <w:rsid w:val="00E9732C"/>
    <w:rsid w:val="00EA0547"/>
    <w:rsid w:val="00EA1689"/>
    <w:rsid w:val="00EA4AC2"/>
    <w:rsid w:val="00EA74F4"/>
    <w:rsid w:val="00EB3118"/>
    <w:rsid w:val="00EB4396"/>
    <w:rsid w:val="00EB458D"/>
    <w:rsid w:val="00EB5679"/>
    <w:rsid w:val="00EB63D8"/>
    <w:rsid w:val="00EC00D2"/>
    <w:rsid w:val="00EC4136"/>
    <w:rsid w:val="00EC52FE"/>
    <w:rsid w:val="00EC5357"/>
    <w:rsid w:val="00EC5440"/>
    <w:rsid w:val="00EC59BA"/>
    <w:rsid w:val="00EC5AB5"/>
    <w:rsid w:val="00EC67D3"/>
    <w:rsid w:val="00EC79AF"/>
    <w:rsid w:val="00EC7E51"/>
    <w:rsid w:val="00EC7FC3"/>
    <w:rsid w:val="00ED0FBB"/>
    <w:rsid w:val="00ED2041"/>
    <w:rsid w:val="00ED2674"/>
    <w:rsid w:val="00ED2772"/>
    <w:rsid w:val="00ED2978"/>
    <w:rsid w:val="00ED34BC"/>
    <w:rsid w:val="00ED61D6"/>
    <w:rsid w:val="00EE0009"/>
    <w:rsid w:val="00EE17E8"/>
    <w:rsid w:val="00EE3C6E"/>
    <w:rsid w:val="00EE49F3"/>
    <w:rsid w:val="00EE691D"/>
    <w:rsid w:val="00EE6A4C"/>
    <w:rsid w:val="00EE6F3F"/>
    <w:rsid w:val="00EF1B2B"/>
    <w:rsid w:val="00EF3AD2"/>
    <w:rsid w:val="00EF5822"/>
    <w:rsid w:val="00EF61D9"/>
    <w:rsid w:val="00EF7F79"/>
    <w:rsid w:val="00F0416D"/>
    <w:rsid w:val="00F04F26"/>
    <w:rsid w:val="00F0682B"/>
    <w:rsid w:val="00F10B1B"/>
    <w:rsid w:val="00F12376"/>
    <w:rsid w:val="00F146DA"/>
    <w:rsid w:val="00F16B31"/>
    <w:rsid w:val="00F214E2"/>
    <w:rsid w:val="00F21B82"/>
    <w:rsid w:val="00F27DC8"/>
    <w:rsid w:val="00F308BB"/>
    <w:rsid w:val="00F310C7"/>
    <w:rsid w:val="00F33516"/>
    <w:rsid w:val="00F338A7"/>
    <w:rsid w:val="00F3420B"/>
    <w:rsid w:val="00F35C0E"/>
    <w:rsid w:val="00F35CAF"/>
    <w:rsid w:val="00F40079"/>
    <w:rsid w:val="00F42A55"/>
    <w:rsid w:val="00F43729"/>
    <w:rsid w:val="00F4532F"/>
    <w:rsid w:val="00F45F9A"/>
    <w:rsid w:val="00F45FA6"/>
    <w:rsid w:val="00F51EC7"/>
    <w:rsid w:val="00F51EDB"/>
    <w:rsid w:val="00F526B4"/>
    <w:rsid w:val="00F53FAF"/>
    <w:rsid w:val="00F5547B"/>
    <w:rsid w:val="00F554B7"/>
    <w:rsid w:val="00F60D9C"/>
    <w:rsid w:val="00F61D0A"/>
    <w:rsid w:val="00F620FC"/>
    <w:rsid w:val="00F631E6"/>
    <w:rsid w:val="00F63BAA"/>
    <w:rsid w:val="00F6483E"/>
    <w:rsid w:val="00F66C72"/>
    <w:rsid w:val="00F67160"/>
    <w:rsid w:val="00F7062F"/>
    <w:rsid w:val="00F7092E"/>
    <w:rsid w:val="00F7571D"/>
    <w:rsid w:val="00F80648"/>
    <w:rsid w:val="00F80A1F"/>
    <w:rsid w:val="00F81721"/>
    <w:rsid w:val="00F817FE"/>
    <w:rsid w:val="00F84C66"/>
    <w:rsid w:val="00F90B1B"/>
    <w:rsid w:val="00F9150B"/>
    <w:rsid w:val="00F91EF7"/>
    <w:rsid w:val="00F923E3"/>
    <w:rsid w:val="00F94364"/>
    <w:rsid w:val="00F9662D"/>
    <w:rsid w:val="00FA0242"/>
    <w:rsid w:val="00FA1BA4"/>
    <w:rsid w:val="00FA2765"/>
    <w:rsid w:val="00FA2AEC"/>
    <w:rsid w:val="00FA3A67"/>
    <w:rsid w:val="00FA3D65"/>
    <w:rsid w:val="00FA4DA4"/>
    <w:rsid w:val="00FA573C"/>
    <w:rsid w:val="00FA578B"/>
    <w:rsid w:val="00FA7A90"/>
    <w:rsid w:val="00FB05C9"/>
    <w:rsid w:val="00FB1582"/>
    <w:rsid w:val="00FB206C"/>
    <w:rsid w:val="00FB299A"/>
    <w:rsid w:val="00FB5190"/>
    <w:rsid w:val="00FB6EAE"/>
    <w:rsid w:val="00FB7A03"/>
    <w:rsid w:val="00FC06D9"/>
    <w:rsid w:val="00FC3090"/>
    <w:rsid w:val="00FC4921"/>
    <w:rsid w:val="00FC5FE0"/>
    <w:rsid w:val="00FC642E"/>
    <w:rsid w:val="00FD00D4"/>
    <w:rsid w:val="00FD178D"/>
    <w:rsid w:val="00FD1A6B"/>
    <w:rsid w:val="00FD4A46"/>
    <w:rsid w:val="00FD4D7D"/>
    <w:rsid w:val="00FD51E7"/>
    <w:rsid w:val="00FD5525"/>
    <w:rsid w:val="00FD6B4F"/>
    <w:rsid w:val="00FD7864"/>
    <w:rsid w:val="00FE1EC5"/>
    <w:rsid w:val="00FE3077"/>
    <w:rsid w:val="00FE6731"/>
    <w:rsid w:val="00FF0E64"/>
    <w:rsid w:val="00FF396B"/>
    <w:rsid w:val="00FF540B"/>
    <w:rsid w:val="00FF7596"/>
    <w:rsid w:val="00FF7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uiPriority="99"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91A"/>
    <w:rPr>
      <w:sz w:val="24"/>
      <w:szCs w:val="24"/>
    </w:rPr>
  </w:style>
  <w:style w:type="paragraph" w:styleId="1">
    <w:name w:val="heading 1"/>
    <w:basedOn w:val="a"/>
    <w:next w:val="a"/>
    <w:link w:val="10"/>
    <w:uiPriority w:val="9"/>
    <w:qFormat/>
    <w:rsid w:val="00277EBA"/>
    <w:pPr>
      <w:keepNext/>
      <w:spacing w:before="240" w:after="60"/>
      <w:outlineLvl w:val="0"/>
    </w:pPr>
    <w:rPr>
      <w:rFonts w:asciiTheme="majorHAnsi" w:eastAsiaTheme="majorEastAsia" w:hAnsiTheme="majorHAnsi"/>
      <w:b/>
      <w:bCs/>
      <w:kern w:val="32"/>
      <w:sz w:val="32"/>
      <w:szCs w:val="32"/>
    </w:rPr>
  </w:style>
  <w:style w:type="paragraph" w:styleId="3">
    <w:name w:val="heading 3"/>
    <w:basedOn w:val="a"/>
    <w:next w:val="a"/>
    <w:link w:val="30"/>
    <w:semiHidden/>
    <w:unhideWhenUsed/>
    <w:qFormat/>
    <w:rsid w:val="005D482D"/>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qFormat/>
    <w:rsid w:val="00662135"/>
    <w:pPr>
      <w:keepNext/>
      <w:autoSpaceDE w:val="0"/>
      <w:autoSpaceDN w:val="0"/>
      <w:ind w:right="-108"/>
      <w:jc w:val="both"/>
      <w:outlineLvl w:val="6"/>
    </w:pPr>
    <w:rPr>
      <w:b/>
      <w:bCs/>
    </w:rPr>
  </w:style>
  <w:style w:type="paragraph" w:styleId="9">
    <w:name w:val="heading 9"/>
    <w:basedOn w:val="a"/>
    <w:next w:val="a"/>
    <w:link w:val="90"/>
    <w:semiHidden/>
    <w:unhideWhenUsed/>
    <w:qFormat/>
    <w:rsid w:val="005D48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277EBA"/>
    <w:rPr>
      <w:rFonts w:asciiTheme="majorHAnsi" w:eastAsiaTheme="majorEastAsia" w:hAnsiTheme="majorHAnsi" w:cs="Times New Roman"/>
      <w:b/>
      <w:bCs/>
      <w:kern w:val="32"/>
      <w:sz w:val="32"/>
      <w:szCs w:val="32"/>
    </w:rPr>
  </w:style>
  <w:style w:type="character" w:customStyle="1" w:styleId="70">
    <w:name w:val="Заголовок 7 Знак"/>
    <w:basedOn w:val="a0"/>
    <w:link w:val="7"/>
    <w:uiPriority w:val="9"/>
    <w:locked/>
    <w:rsid w:val="00662135"/>
    <w:rPr>
      <w:rFonts w:cs="Times New Roman"/>
      <w:b/>
      <w:sz w:val="24"/>
      <w:lang w:val="ru-RU" w:eastAsia="ru-RU"/>
    </w:rPr>
  </w:style>
  <w:style w:type="paragraph" w:styleId="a3">
    <w:name w:val="Body Text"/>
    <w:basedOn w:val="a"/>
    <w:link w:val="a4"/>
    <w:uiPriority w:val="99"/>
    <w:rsid w:val="00151FEA"/>
    <w:pPr>
      <w:autoSpaceDE w:val="0"/>
      <w:autoSpaceDN w:val="0"/>
      <w:ind w:firstLine="709"/>
      <w:jc w:val="both"/>
    </w:pPr>
    <w:rPr>
      <w:rFonts w:ascii="Arial" w:hAnsi="Arial" w:cs="Arial"/>
    </w:rPr>
  </w:style>
  <w:style w:type="character" w:customStyle="1" w:styleId="a4">
    <w:name w:val="Основной текст Знак"/>
    <w:basedOn w:val="a0"/>
    <w:link w:val="a3"/>
    <w:uiPriority w:val="99"/>
    <w:semiHidden/>
    <w:locked/>
    <w:rsid w:val="00151FEA"/>
    <w:rPr>
      <w:rFonts w:ascii="Arial" w:hAnsi="Arial" w:cs="Times New Roman"/>
      <w:sz w:val="24"/>
      <w:lang w:val="ru-RU" w:eastAsia="ru-RU"/>
    </w:rPr>
  </w:style>
  <w:style w:type="paragraph" w:styleId="a5">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
    <w:basedOn w:val="a"/>
    <w:link w:val="a6"/>
    <w:uiPriority w:val="99"/>
    <w:rsid w:val="00151FEA"/>
    <w:pPr>
      <w:autoSpaceDE w:val="0"/>
      <w:autoSpaceDN w:val="0"/>
    </w:pPr>
    <w:rPr>
      <w:rFonts w:ascii="Arial" w:hAnsi="Arial" w:cs="Arial"/>
      <w:sz w:val="20"/>
      <w:szCs w:val="20"/>
    </w:rPr>
  </w:style>
  <w:style w:type="character" w:customStyle="1" w:styleId="a6">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
    <w:basedOn w:val="a0"/>
    <w:link w:val="a5"/>
    <w:uiPriority w:val="99"/>
    <w:locked/>
    <w:rsid w:val="00151FEA"/>
    <w:rPr>
      <w:rFonts w:ascii="Arial" w:hAnsi="Arial" w:cs="Times New Roman"/>
      <w:lang w:val="ru-RU" w:eastAsia="ru-RU"/>
    </w:rPr>
  </w:style>
  <w:style w:type="character" w:styleId="a7">
    <w:name w:val="footnote reference"/>
    <w:basedOn w:val="a0"/>
    <w:uiPriority w:val="99"/>
    <w:rsid w:val="00151FEA"/>
    <w:rPr>
      <w:rFonts w:ascii="Times New Roman" w:hAnsi="Times New Roman" w:cs="Times New Roman"/>
      <w:vertAlign w:val="superscript"/>
    </w:rPr>
  </w:style>
  <w:style w:type="paragraph" w:styleId="2">
    <w:name w:val="Body Text 2"/>
    <w:basedOn w:val="a"/>
    <w:link w:val="20"/>
    <w:uiPriority w:val="99"/>
    <w:rsid w:val="00151FEA"/>
    <w:pPr>
      <w:jc w:val="center"/>
    </w:pPr>
    <w:rPr>
      <w:b/>
      <w:bCs/>
    </w:rPr>
  </w:style>
  <w:style w:type="character" w:customStyle="1" w:styleId="20">
    <w:name w:val="Основной текст 2 Знак"/>
    <w:basedOn w:val="a0"/>
    <w:link w:val="2"/>
    <w:uiPriority w:val="99"/>
    <w:semiHidden/>
    <w:locked/>
    <w:rsid w:val="00151FEA"/>
    <w:rPr>
      <w:rFonts w:cs="Times New Roman"/>
      <w:b/>
      <w:sz w:val="24"/>
      <w:lang w:val="ru-RU" w:eastAsia="ru-RU"/>
    </w:rPr>
  </w:style>
  <w:style w:type="character" w:styleId="a8">
    <w:name w:val="Hyperlink"/>
    <w:basedOn w:val="a0"/>
    <w:uiPriority w:val="99"/>
    <w:rsid w:val="00151FEA"/>
    <w:rPr>
      <w:rFonts w:cs="Times New Roman"/>
      <w:color w:val="0000FF"/>
      <w:u w:val="single"/>
    </w:rPr>
  </w:style>
  <w:style w:type="paragraph" w:customStyle="1" w:styleId="ListNumberedMy">
    <w:name w:val="ListNumberedMy"/>
    <w:basedOn w:val="a"/>
    <w:rsid w:val="00151FEA"/>
    <w:pPr>
      <w:widowControl w:val="0"/>
      <w:tabs>
        <w:tab w:val="num" w:pos="720"/>
      </w:tabs>
      <w:jc w:val="both"/>
    </w:pPr>
    <w:rPr>
      <w:rFonts w:ascii="Times New Roman CYR" w:hAnsi="Times New Roman CYR"/>
      <w:sz w:val="20"/>
      <w:szCs w:val="20"/>
      <w:lang w:val="en-GB" w:eastAsia="en-US"/>
    </w:rPr>
  </w:style>
  <w:style w:type="paragraph" w:customStyle="1" w:styleId="a9">
    <w:name w:val="Нормальный"/>
    <w:rsid w:val="00151FEA"/>
    <w:pPr>
      <w:autoSpaceDE w:val="0"/>
      <w:autoSpaceDN w:val="0"/>
    </w:pPr>
  </w:style>
  <w:style w:type="paragraph" w:styleId="aa">
    <w:name w:val="Block Text"/>
    <w:basedOn w:val="a"/>
    <w:uiPriority w:val="99"/>
    <w:rsid w:val="00151FEA"/>
    <w:pPr>
      <w:tabs>
        <w:tab w:val="left" w:pos="0"/>
        <w:tab w:val="num" w:pos="720"/>
      </w:tabs>
      <w:ind w:left="708" w:right="-1" w:firstLine="12"/>
      <w:jc w:val="both"/>
    </w:pPr>
    <w:rPr>
      <w:sz w:val="22"/>
      <w:szCs w:val="22"/>
    </w:rPr>
  </w:style>
  <w:style w:type="paragraph" w:customStyle="1" w:styleId="Iiiaeuiue">
    <w:name w:val="Ii?iaeuiue"/>
    <w:rsid w:val="00151FEA"/>
    <w:pPr>
      <w:autoSpaceDE w:val="0"/>
      <w:autoSpaceDN w:val="0"/>
    </w:pPr>
  </w:style>
  <w:style w:type="paragraph" w:styleId="31">
    <w:name w:val="Body Text 3"/>
    <w:basedOn w:val="a"/>
    <w:link w:val="32"/>
    <w:uiPriority w:val="99"/>
    <w:rsid w:val="005847A5"/>
    <w:pPr>
      <w:spacing w:after="120"/>
    </w:pPr>
    <w:rPr>
      <w:sz w:val="16"/>
      <w:szCs w:val="16"/>
    </w:rPr>
  </w:style>
  <w:style w:type="character" w:customStyle="1" w:styleId="32">
    <w:name w:val="Основной текст 3 Знак"/>
    <w:basedOn w:val="a0"/>
    <w:link w:val="31"/>
    <w:uiPriority w:val="99"/>
    <w:semiHidden/>
    <w:locked/>
    <w:rPr>
      <w:rFonts w:cs="Times New Roman"/>
      <w:sz w:val="16"/>
    </w:rPr>
  </w:style>
  <w:style w:type="paragraph" w:customStyle="1" w:styleId="Noeeu">
    <w:name w:val="Noeeu"/>
    <w:rsid w:val="005847A5"/>
    <w:pPr>
      <w:widowControl w:val="0"/>
      <w:autoSpaceDE w:val="0"/>
      <w:autoSpaceDN w:val="0"/>
    </w:pPr>
    <w:rPr>
      <w:spacing w:val="-1"/>
      <w:kern w:val="65535"/>
      <w:position w:val="-1"/>
      <w:sz w:val="24"/>
      <w:szCs w:val="24"/>
      <w:lang w:val="en-US"/>
    </w:rPr>
  </w:style>
  <w:style w:type="paragraph" w:customStyle="1" w:styleId="-">
    <w:name w:val="Исток-требования"/>
    <w:basedOn w:val="a"/>
    <w:rsid w:val="005847A5"/>
    <w:pPr>
      <w:widowControl w:val="0"/>
      <w:autoSpaceDE w:val="0"/>
      <w:autoSpaceDN w:val="0"/>
      <w:jc w:val="center"/>
    </w:pPr>
  </w:style>
  <w:style w:type="paragraph" w:customStyle="1" w:styleId="5">
    <w:name w:val="çàãîëîâîê 5"/>
    <w:basedOn w:val="a"/>
    <w:next w:val="a"/>
    <w:rsid w:val="005847A5"/>
    <w:pPr>
      <w:spacing w:before="240" w:after="60"/>
      <w:jc w:val="both"/>
    </w:pPr>
    <w:rPr>
      <w:rFonts w:ascii="Arial" w:hAnsi="Arial" w:cs="Arial"/>
      <w:sz w:val="22"/>
      <w:szCs w:val="22"/>
    </w:rPr>
  </w:style>
  <w:style w:type="paragraph" w:styleId="21">
    <w:name w:val="Body Text Indent 2"/>
    <w:basedOn w:val="a"/>
    <w:link w:val="22"/>
    <w:uiPriority w:val="99"/>
    <w:rsid w:val="00E752EF"/>
    <w:pPr>
      <w:spacing w:after="120" w:line="480" w:lineRule="auto"/>
      <w:ind w:left="283"/>
    </w:pPr>
  </w:style>
  <w:style w:type="character" w:customStyle="1" w:styleId="22">
    <w:name w:val="Основной текст с отступом 2 Знак"/>
    <w:basedOn w:val="a0"/>
    <w:link w:val="21"/>
    <w:uiPriority w:val="99"/>
    <w:semiHidden/>
    <w:locked/>
    <w:rPr>
      <w:rFonts w:cs="Times New Roman"/>
      <w:sz w:val="24"/>
    </w:rPr>
  </w:style>
  <w:style w:type="paragraph" w:customStyle="1" w:styleId="11">
    <w:name w:val="заголовок 1"/>
    <w:basedOn w:val="a"/>
    <w:next w:val="a"/>
    <w:rsid w:val="00662135"/>
    <w:pPr>
      <w:keepNext/>
      <w:autoSpaceDE w:val="0"/>
      <w:autoSpaceDN w:val="0"/>
      <w:spacing w:before="240" w:after="60"/>
    </w:pPr>
    <w:rPr>
      <w:rFonts w:ascii="Arial" w:hAnsi="Arial" w:cs="Arial"/>
      <w:b/>
      <w:bCs/>
      <w:kern w:val="28"/>
      <w:sz w:val="28"/>
      <w:szCs w:val="28"/>
    </w:rPr>
  </w:style>
  <w:style w:type="paragraph" w:customStyle="1" w:styleId="Noeeu1">
    <w:name w:val="Noeeu1"/>
    <w:basedOn w:val="a"/>
    <w:rsid w:val="00662135"/>
    <w:pPr>
      <w:autoSpaceDE w:val="0"/>
      <w:autoSpaceDN w:val="0"/>
      <w:jc w:val="both"/>
    </w:pPr>
  </w:style>
  <w:style w:type="paragraph" w:customStyle="1" w:styleId="ab">
    <w:name w:val="текст сноски"/>
    <w:rsid w:val="00662135"/>
    <w:pPr>
      <w:keepNext/>
      <w:tabs>
        <w:tab w:val="left" w:pos="720"/>
      </w:tabs>
      <w:autoSpaceDE w:val="0"/>
      <w:autoSpaceDN w:val="0"/>
      <w:jc w:val="both"/>
    </w:pPr>
  </w:style>
  <w:style w:type="table" w:styleId="ac">
    <w:name w:val="Table Grid"/>
    <w:basedOn w:val="a1"/>
    <w:uiPriority w:val="59"/>
    <w:rsid w:val="00024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unhideWhenUsed/>
    <w:rsid w:val="00D10374"/>
    <w:rPr>
      <w:rFonts w:cs="Times New Roman"/>
      <w:sz w:val="16"/>
    </w:rPr>
  </w:style>
  <w:style w:type="paragraph" w:styleId="ae">
    <w:name w:val="annotation text"/>
    <w:basedOn w:val="a"/>
    <w:link w:val="af"/>
    <w:uiPriority w:val="99"/>
    <w:unhideWhenUsed/>
    <w:rsid w:val="00D10374"/>
    <w:rPr>
      <w:sz w:val="20"/>
      <w:szCs w:val="20"/>
    </w:rPr>
  </w:style>
  <w:style w:type="character" w:customStyle="1" w:styleId="af">
    <w:name w:val="Текст примечания Знак"/>
    <w:basedOn w:val="a0"/>
    <w:link w:val="ae"/>
    <w:uiPriority w:val="99"/>
    <w:locked/>
    <w:rsid w:val="00D10374"/>
    <w:rPr>
      <w:rFonts w:cs="Times New Roman"/>
    </w:rPr>
  </w:style>
  <w:style w:type="paragraph" w:styleId="af0">
    <w:name w:val="List Paragraph"/>
    <w:basedOn w:val="a"/>
    <w:uiPriority w:val="34"/>
    <w:qFormat/>
    <w:rsid w:val="00895B99"/>
    <w:pPr>
      <w:spacing w:after="200" w:line="276" w:lineRule="auto"/>
      <w:ind w:left="720"/>
      <w:contextualSpacing/>
    </w:pPr>
    <w:rPr>
      <w:rFonts w:ascii="Calibri" w:hAnsi="Calibri"/>
      <w:sz w:val="22"/>
      <w:szCs w:val="22"/>
      <w:lang w:eastAsia="en-US"/>
    </w:rPr>
  </w:style>
  <w:style w:type="paragraph" w:styleId="af1">
    <w:name w:val="Revision"/>
    <w:hidden/>
    <w:uiPriority w:val="99"/>
    <w:semiHidden/>
    <w:rsid w:val="000A72F4"/>
    <w:rPr>
      <w:sz w:val="24"/>
      <w:szCs w:val="24"/>
    </w:rPr>
  </w:style>
  <w:style w:type="paragraph" w:styleId="af2">
    <w:name w:val="Balloon Text"/>
    <w:basedOn w:val="a"/>
    <w:link w:val="af3"/>
    <w:uiPriority w:val="99"/>
    <w:rsid w:val="000A72F4"/>
    <w:rPr>
      <w:rFonts w:ascii="Tahoma" w:hAnsi="Tahoma" w:cs="Tahoma"/>
      <w:sz w:val="16"/>
      <w:szCs w:val="16"/>
    </w:rPr>
  </w:style>
  <w:style w:type="character" w:customStyle="1" w:styleId="af3">
    <w:name w:val="Текст выноски Знак"/>
    <w:basedOn w:val="a0"/>
    <w:link w:val="af2"/>
    <w:uiPriority w:val="99"/>
    <w:locked/>
    <w:rsid w:val="000A72F4"/>
    <w:rPr>
      <w:rFonts w:ascii="Tahoma" w:hAnsi="Tahoma" w:cs="Times New Roman"/>
      <w:sz w:val="16"/>
    </w:rPr>
  </w:style>
  <w:style w:type="paragraph" w:styleId="af4">
    <w:name w:val="footer"/>
    <w:basedOn w:val="a"/>
    <w:link w:val="af5"/>
    <w:uiPriority w:val="99"/>
    <w:rsid w:val="001425C9"/>
    <w:pPr>
      <w:tabs>
        <w:tab w:val="center" w:pos="4677"/>
        <w:tab w:val="right" w:pos="9355"/>
      </w:tabs>
    </w:pPr>
  </w:style>
  <w:style w:type="character" w:customStyle="1" w:styleId="af5">
    <w:name w:val="Нижний колонтитул Знак"/>
    <w:basedOn w:val="a0"/>
    <w:link w:val="af4"/>
    <w:uiPriority w:val="99"/>
    <w:locked/>
    <w:rsid w:val="001425C9"/>
    <w:rPr>
      <w:rFonts w:cs="Times New Roman"/>
      <w:sz w:val="24"/>
    </w:rPr>
  </w:style>
  <w:style w:type="paragraph" w:customStyle="1" w:styleId="Default">
    <w:name w:val="Default"/>
    <w:rsid w:val="00EE0009"/>
    <w:pPr>
      <w:autoSpaceDE w:val="0"/>
      <w:autoSpaceDN w:val="0"/>
      <w:adjustRightInd w:val="0"/>
    </w:pPr>
    <w:rPr>
      <w:color w:val="000000"/>
      <w:sz w:val="24"/>
      <w:szCs w:val="24"/>
    </w:rPr>
  </w:style>
  <w:style w:type="paragraph" w:styleId="33">
    <w:name w:val="Body Text Indent 3"/>
    <w:basedOn w:val="a"/>
    <w:link w:val="34"/>
    <w:uiPriority w:val="99"/>
    <w:rsid w:val="000D72F5"/>
    <w:pPr>
      <w:spacing w:after="120"/>
      <w:ind w:left="283"/>
    </w:pPr>
    <w:rPr>
      <w:sz w:val="16"/>
      <w:szCs w:val="16"/>
    </w:rPr>
  </w:style>
  <w:style w:type="character" w:customStyle="1" w:styleId="34">
    <w:name w:val="Основной текст с отступом 3 Знак"/>
    <w:basedOn w:val="a0"/>
    <w:link w:val="33"/>
    <w:uiPriority w:val="99"/>
    <w:locked/>
    <w:rsid w:val="000D72F5"/>
    <w:rPr>
      <w:rFonts w:cs="Times New Roman"/>
      <w:sz w:val="16"/>
    </w:rPr>
  </w:style>
  <w:style w:type="paragraph" w:customStyle="1" w:styleId="Iauiue">
    <w:name w:val="Iau?iue"/>
    <w:rsid w:val="00AF025A"/>
    <w:pPr>
      <w:jc w:val="both"/>
    </w:pPr>
    <w:rPr>
      <w:sz w:val="24"/>
    </w:rPr>
  </w:style>
  <w:style w:type="paragraph" w:customStyle="1" w:styleId="af6">
    <w:name w:val="бычный"/>
    <w:rsid w:val="00AF025A"/>
    <w:pPr>
      <w:autoSpaceDE w:val="0"/>
      <w:autoSpaceDN w:val="0"/>
    </w:pPr>
    <w:rPr>
      <w:sz w:val="24"/>
      <w:szCs w:val="24"/>
      <w:lang w:eastAsia="en-US"/>
    </w:rPr>
  </w:style>
  <w:style w:type="paragraph" w:styleId="af7">
    <w:name w:val="annotation subject"/>
    <w:basedOn w:val="ae"/>
    <w:next w:val="ae"/>
    <w:link w:val="af8"/>
    <w:uiPriority w:val="99"/>
    <w:rsid w:val="006E7E01"/>
    <w:rPr>
      <w:b/>
      <w:bCs/>
    </w:rPr>
  </w:style>
  <w:style w:type="character" w:customStyle="1" w:styleId="af8">
    <w:name w:val="Тема примечания Знак"/>
    <w:basedOn w:val="af"/>
    <w:link w:val="af7"/>
    <w:uiPriority w:val="99"/>
    <w:locked/>
    <w:rsid w:val="006E7E01"/>
    <w:rPr>
      <w:rFonts w:cs="Times New Roman"/>
      <w:b/>
      <w:bCs/>
    </w:rPr>
  </w:style>
  <w:style w:type="character" w:customStyle="1" w:styleId="epm">
    <w:name w:val="epm"/>
    <w:rsid w:val="00BC4BD6"/>
  </w:style>
  <w:style w:type="character" w:customStyle="1" w:styleId="30">
    <w:name w:val="Заголовок 3 Знак"/>
    <w:basedOn w:val="a0"/>
    <w:link w:val="3"/>
    <w:semiHidden/>
    <w:rsid w:val="005D482D"/>
    <w:rPr>
      <w:rFonts w:asciiTheme="majorHAnsi" w:eastAsiaTheme="majorEastAsia" w:hAnsiTheme="majorHAnsi" w:cstheme="majorBidi"/>
      <w:b/>
      <w:bCs/>
      <w:color w:val="4F81BD" w:themeColor="accent1"/>
      <w:sz w:val="24"/>
      <w:szCs w:val="24"/>
    </w:rPr>
  </w:style>
  <w:style w:type="character" w:customStyle="1" w:styleId="90">
    <w:name w:val="Заголовок 9 Знак"/>
    <w:basedOn w:val="a0"/>
    <w:link w:val="9"/>
    <w:semiHidden/>
    <w:rsid w:val="005D482D"/>
    <w:rPr>
      <w:rFonts w:asciiTheme="majorHAnsi" w:eastAsiaTheme="majorEastAsia" w:hAnsiTheme="majorHAnsi" w:cstheme="majorBidi"/>
      <w:i/>
      <w:iCs/>
      <w:color w:val="404040" w:themeColor="text1" w:themeTint="BF"/>
    </w:rPr>
  </w:style>
  <w:style w:type="paragraph" w:styleId="af9">
    <w:name w:val="Title"/>
    <w:basedOn w:val="a"/>
    <w:link w:val="afa"/>
    <w:uiPriority w:val="99"/>
    <w:qFormat/>
    <w:rsid w:val="005D482D"/>
    <w:pPr>
      <w:autoSpaceDE w:val="0"/>
      <w:autoSpaceDN w:val="0"/>
      <w:ind w:right="-808"/>
      <w:jc w:val="center"/>
    </w:pPr>
    <w:rPr>
      <w:b/>
      <w:bCs/>
      <w:sz w:val="28"/>
      <w:szCs w:val="28"/>
    </w:rPr>
  </w:style>
  <w:style w:type="character" w:customStyle="1" w:styleId="afa">
    <w:name w:val="Название Знак"/>
    <w:basedOn w:val="a0"/>
    <w:link w:val="af9"/>
    <w:uiPriority w:val="99"/>
    <w:rsid w:val="005D482D"/>
    <w:rPr>
      <w:b/>
      <w:bCs/>
      <w:sz w:val="28"/>
      <w:szCs w:val="28"/>
    </w:rPr>
  </w:style>
  <w:style w:type="paragraph" w:customStyle="1" w:styleId="footer1">
    <w:name w:val="footer1"/>
    <w:basedOn w:val="Noeeu"/>
    <w:uiPriority w:val="99"/>
    <w:rsid w:val="005D482D"/>
    <w:pPr>
      <w:widowControl/>
      <w:tabs>
        <w:tab w:val="center" w:pos="4153"/>
        <w:tab w:val="right" w:pos="8306"/>
      </w:tabs>
    </w:pPr>
    <w:rPr>
      <w:spacing w:val="0"/>
      <w:kern w:val="0"/>
      <w:position w:val="0"/>
      <w:sz w:val="20"/>
      <w:szCs w:val="20"/>
      <w:lang w:val="ru-RU"/>
    </w:rPr>
  </w:style>
  <w:style w:type="paragraph" w:styleId="afb">
    <w:name w:val="No Spacing"/>
    <w:uiPriority w:val="1"/>
    <w:qFormat/>
    <w:rsid w:val="005D482D"/>
    <w:rPr>
      <w:rFonts w:ascii="Calibri" w:hAnsi="Calibri"/>
      <w:sz w:val="22"/>
      <w:szCs w:val="22"/>
      <w:lang w:eastAsia="en-US"/>
    </w:rPr>
  </w:style>
  <w:style w:type="paragraph" w:styleId="afc">
    <w:name w:val="header"/>
    <w:basedOn w:val="a"/>
    <w:link w:val="afd"/>
    <w:rsid w:val="00653017"/>
    <w:pPr>
      <w:tabs>
        <w:tab w:val="center" w:pos="4677"/>
        <w:tab w:val="right" w:pos="9355"/>
      </w:tabs>
    </w:pPr>
  </w:style>
  <w:style w:type="character" w:customStyle="1" w:styleId="afd">
    <w:name w:val="Верхний колонтитул Знак"/>
    <w:basedOn w:val="a0"/>
    <w:link w:val="afc"/>
    <w:rsid w:val="0065301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uiPriority="99"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91A"/>
    <w:rPr>
      <w:sz w:val="24"/>
      <w:szCs w:val="24"/>
    </w:rPr>
  </w:style>
  <w:style w:type="paragraph" w:styleId="1">
    <w:name w:val="heading 1"/>
    <w:basedOn w:val="a"/>
    <w:next w:val="a"/>
    <w:link w:val="10"/>
    <w:uiPriority w:val="9"/>
    <w:qFormat/>
    <w:rsid w:val="00277EBA"/>
    <w:pPr>
      <w:keepNext/>
      <w:spacing w:before="240" w:after="60"/>
      <w:outlineLvl w:val="0"/>
    </w:pPr>
    <w:rPr>
      <w:rFonts w:asciiTheme="majorHAnsi" w:eastAsiaTheme="majorEastAsia" w:hAnsiTheme="majorHAnsi"/>
      <w:b/>
      <w:bCs/>
      <w:kern w:val="32"/>
      <w:sz w:val="32"/>
      <w:szCs w:val="32"/>
    </w:rPr>
  </w:style>
  <w:style w:type="paragraph" w:styleId="3">
    <w:name w:val="heading 3"/>
    <w:basedOn w:val="a"/>
    <w:next w:val="a"/>
    <w:link w:val="30"/>
    <w:semiHidden/>
    <w:unhideWhenUsed/>
    <w:qFormat/>
    <w:rsid w:val="005D482D"/>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qFormat/>
    <w:rsid w:val="00662135"/>
    <w:pPr>
      <w:keepNext/>
      <w:autoSpaceDE w:val="0"/>
      <w:autoSpaceDN w:val="0"/>
      <w:ind w:right="-108"/>
      <w:jc w:val="both"/>
      <w:outlineLvl w:val="6"/>
    </w:pPr>
    <w:rPr>
      <w:b/>
      <w:bCs/>
    </w:rPr>
  </w:style>
  <w:style w:type="paragraph" w:styleId="9">
    <w:name w:val="heading 9"/>
    <w:basedOn w:val="a"/>
    <w:next w:val="a"/>
    <w:link w:val="90"/>
    <w:semiHidden/>
    <w:unhideWhenUsed/>
    <w:qFormat/>
    <w:rsid w:val="005D48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277EBA"/>
    <w:rPr>
      <w:rFonts w:asciiTheme="majorHAnsi" w:eastAsiaTheme="majorEastAsia" w:hAnsiTheme="majorHAnsi" w:cs="Times New Roman"/>
      <w:b/>
      <w:bCs/>
      <w:kern w:val="32"/>
      <w:sz w:val="32"/>
      <w:szCs w:val="32"/>
    </w:rPr>
  </w:style>
  <w:style w:type="character" w:customStyle="1" w:styleId="70">
    <w:name w:val="Заголовок 7 Знак"/>
    <w:basedOn w:val="a0"/>
    <w:link w:val="7"/>
    <w:uiPriority w:val="9"/>
    <w:locked/>
    <w:rsid w:val="00662135"/>
    <w:rPr>
      <w:rFonts w:cs="Times New Roman"/>
      <w:b/>
      <w:sz w:val="24"/>
      <w:lang w:val="ru-RU" w:eastAsia="ru-RU"/>
    </w:rPr>
  </w:style>
  <w:style w:type="paragraph" w:styleId="a3">
    <w:name w:val="Body Text"/>
    <w:basedOn w:val="a"/>
    <w:link w:val="a4"/>
    <w:uiPriority w:val="99"/>
    <w:rsid w:val="00151FEA"/>
    <w:pPr>
      <w:autoSpaceDE w:val="0"/>
      <w:autoSpaceDN w:val="0"/>
      <w:ind w:firstLine="709"/>
      <w:jc w:val="both"/>
    </w:pPr>
    <w:rPr>
      <w:rFonts w:ascii="Arial" w:hAnsi="Arial" w:cs="Arial"/>
    </w:rPr>
  </w:style>
  <w:style w:type="character" w:customStyle="1" w:styleId="a4">
    <w:name w:val="Основной текст Знак"/>
    <w:basedOn w:val="a0"/>
    <w:link w:val="a3"/>
    <w:uiPriority w:val="99"/>
    <w:semiHidden/>
    <w:locked/>
    <w:rsid w:val="00151FEA"/>
    <w:rPr>
      <w:rFonts w:ascii="Arial" w:hAnsi="Arial" w:cs="Times New Roman"/>
      <w:sz w:val="24"/>
      <w:lang w:val="ru-RU" w:eastAsia="ru-RU"/>
    </w:rPr>
  </w:style>
  <w:style w:type="paragraph" w:styleId="a5">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
    <w:basedOn w:val="a"/>
    <w:link w:val="a6"/>
    <w:uiPriority w:val="99"/>
    <w:rsid w:val="00151FEA"/>
    <w:pPr>
      <w:autoSpaceDE w:val="0"/>
      <w:autoSpaceDN w:val="0"/>
    </w:pPr>
    <w:rPr>
      <w:rFonts w:ascii="Arial" w:hAnsi="Arial" w:cs="Arial"/>
      <w:sz w:val="20"/>
      <w:szCs w:val="20"/>
    </w:rPr>
  </w:style>
  <w:style w:type="character" w:customStyle="1" w:styleId="a6">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
    <w:basedOn w:val="a0"/>
    <w:link w:val="a5"/>
    <w:uiPriority w:val="99"/>
    <w:locked/>
    <w:rsid w:val="00151FEA"/>
    <w:rPr>
      <w:rFonts w:ascii="Arial" w:hAnsi="Arial" w:cs="Times New Roman"/>
      <w:lang w:val="ru-RU" w:eastAsia="ru-RU"/>
    </w:rPr>
  </w:style>
  <w:style w:type="character" w:styleId="a7">
    <w:name w:val="footnote reference"/>
    <w:basedOn w:val="a0"/>
    <w:uiPriority w:val="99"/>
    <w:rsid w:val="00151FEA"/>
    <w:rPr>
      <w:rFonts w:ascii="Times New Roman" w:hAnsi="Times New Roman" w:cs="Times New Roman"/>
      <w:vertAlign w:val="superscript"/>
    </w:rPr>
  </w:style>
  <w:style w:type="paragraph" w:styleId="2">
    <w:name w:val="Body Text 2"/>
    <w:basedOn w:val="a"/>
    <w:link w:val="20"/>
    <w:uiPriority w:val="99"/>
    <w:rsid w:val="00151FEA"/>
    <w:pPr>
      <w:jc w:val="center"/>
    </w:pPr>
    <w:rPr>
      <w:b/>
      <w:bCs/>
    </w:rPr>
  </w:style>
  <w:style w:type="character" w:customStyle="1" w:styleId="20">
    <w:name w:val="Основной текст 2 Знак"/>
    <w:basedOn w:val="a0"/>
    <w:link w:val="2"/>
    <w:uiPriority w:val="99"/>
    <w:semiHidden/>
    <w:locked/>
    <w:rsid w:val="00151FEA"/>
    <w:rPr>
      <w:rFonts w:cs="Times New Roman"/>
      <w:b/>
      <w:sz w:val="24"/>
      <w:lang w:val="ru-RU" w:eastAsia="ru-RU"/>
    </w:rPr>
  </w:style>
  <w:style w:type="character" w:styleId="a8">
    <w:name w:val="Hyperlink"/>
    <w:basedOn w:val="a0"/>
    <w:uiPriority w:val="99"/>
    <w:rsid w:val="00151FEA"/>
    <w:rPr>
      <w:rFonts w:cs="Times New Roman"/>
      <w:color w:val="0000FF"/>
      <w:u w:val="single"/>
    </w:rPr>
  </w:style>
  <w:style w:type="paragraph" w:customStyle="1" w:styleId="ListNumberedMy">
    <w:name w:val="ListNumberedMy"/>
    <w:basedOn w:val="a"/>
    <w:rsid w:val="00151FEA"/>
    <w:pPr>
      <w:widowControl w:val="0"/>
      <w:tabs>
        <w:tab w:val="num" w:pos="720"/>
      </w:tabs>
      <w:jc w:val="both"/>
    </w:pPr>
    <w:rPr>
      <w:rFonts w:ascii="Times New Roman CYR" w:hAnsi="Times New Roman CYR"/>
      <w:sz w:val="20"/>
      <w:szCs w:val="20"/>
      <w:lang w:val="en-GB" w:eastAsia="en-US"/>
    </w:rPr>
  </w:style>
  <w:style w:type="paragraph" w:customStyle="1" w:styleId="a9">
    <w:name w:val="Нормальный"/>
    <w:rsid w:val="00151FEA"/>
    <w:pPr>
      <w:autoSpaceDE w:val="0"/>
      <w:autoSpaceDN w:val="0"/>
    </w:pPr>
  </w:style>
  <w:style w:type="paragraph" w:styleId="aa">
    <w:name w:val="Block Text"/>
    <w:basedOn w:val="a"/>
    <w:uiPriority w:val="99"/>
    <w:rsid w:val="00151FEA"/>
    <w:pPr>
      <w:tabs>
        <w:tab w:val="left" w:pos="0"/>
        <w:tab w:val="num" w:pos="720"/>
      </w:tabs>
      <w:ind w:left="708" w:right="-1" w:firstLine="12"/>
      <w:jc w:val="both"/>
    </w:pPr>
    <w:rPr>
      <w:sz w:val="22"/>
      <w:szCs w:val="22"/>
    </w:rPr>
  </w:style>
  <w:style w:type="paragraph" w:customStyle="1" w:styleId="Iiiaeuiue">
    <w:name w:val="Ii?iaeuiue"/>
    <w:rsid w:val="00151FEA"/>
    <w:pPr>
      <w:autoSpaceDE w:val="0"/>
      <w:autoSpaceDN w:val="0"/>
    </w:pPr>
  </w:style>
  <w:style w:type="paragraph" w:styleId="31">
    <w:name w:val="Body Text 3"/>
    <w:basedOn w:val="a"/>
    <w:link w:val="32"/>
    <w:uiPriority w:val="99"/>
    <w:rsid w:val="005847A5"/>
    <w:pPr>
      <w:spacing w:after="120"/>
    </w:pPr>
    <w:rPr>
      <w:sz w:val="16"/>
      <w:szCs w:val="16"/>
    </w:rPr>
  </w:style>
  <w:style w:type="character" w:customStyle="1" w:styleId="32">
    <w:name w:val="Основной текст 3 Знак"/>
    <w:basedOn w:val="a0"/>
    <w:link w:val="31"/>
    <w:uiPriority w:val="99"/>
    <w:semiHidden/>
    <w:locked/>
    <w:rPr>
      <w:rFonts w:cs="Times New Roman"/>
      <w:sz w:val="16"/>
    </w:rPr>
  </w:style>
  <w:style w:type="paragraph" w:customStyle="1" w:styleId="Noeeu">
    <w:name w:val="Noeeu"/>
    <w:rsid w:val="005847A5"/>
    <w:pPr>
      <w:widowControl w:val="0"/>
      <w:autoSpaceDE w:val="0"/>
      <w:autoSpaceDN w:val="0"/>
    </w:pPr>
    <w:rPr>
      <w:spacing w:val="-1"/>
      <w:kern w:val="65535"/>
      <w:position w:val="-1"/>
      <w:sz w:val="24"/>
      <w:szCs w:val="24"/>
      <w:lang w:val="en-US"/>
    </w:rPr>
  </w:style>
  <w:style w:type="paragraph" w:customStyle="1" w:styleId="-">
    <w:name w:val="Исток-требования"/>
    <w:basedOn w:val="a"/>
    <w:rsid w:val="005847A5"/>
    <w:pPr>
      <w:widowControl w:val="0"/>
      <w:autoSpaceDE w:val="0"/>
      <w:autoSpaceDN w:val="0"/>
      <w:jc w:val="center"/>
    </w:pPr>
  </w:style>
  <w:style w:type="paragraph" w:customStyle="1" w:styleId="5">
    <w:name w:val="çàãîëîâîê 5"/>
    <w:basedOn w:val="a"/>
    <w:next w:val="a"/>
    <w:rsid w:val="005847A5"/>
    <w:pPr>
      <w:spacing w:before="240" w:after="60"/>
      <w:jc w:val="both"/>
    </w:pPr>
    <w:rPr>
      <w:rFonts w:ascii="Arial" w:hAnsi="Arial" w:cs="Arial"/>
      <w:sz w:val="22"/>
      <w:szCs w:val="22"/>
    </w:rPr>
  </w:style>
  <w:style w:type="paragraph" w:styleId="21">
    <w:name w:val="Body Text Indent 2"/>
    <w:basedOn w:val="a"/>
    <w:link w:val="22"/>
    <w:uiPriority w:val="99"/>
    <w:rsid w:val="00E752EF"/>
    <w:pPr>
      <w:spacing w:after="120" w:line="480" w:lineRule="auto"/>
      <w:ind w:left="283"/>
    </w:pPr>
  </w:style>
  <w:style w:type="character" w:customStyle="1" w:styleId="22">
    <w:name w:val="Основной текст с отступом 2 Знак"/>
    <w:basedOn w:val="a0"/>
    <w:link w:val="21"/>
    <w:uiPriority w:val="99"/>
    <w:semiHidden/>
    <w:locked/>
    <w:rPr>
      <w:rFonts w:cs="Times New Roman"/>
      <w:sz w:val="24"/>
    </w:rPr>
  </w:style>
  <w:style w:type="paragraph" w:customStyle="1" w:styleId="11">
    <w:name w:val="заголовок 1"/>
    <w:basedOn w:val="a"/>
    <w:next w:val="a"/>
    <w:rsid w:val="00662135"/>
    <w:pPr>
      <w:keepNext/>
      <w:autoSpaceDE w:val="0"/>
      <w:autoSpaceDN w:val="0"/>
      <w:spacing w:before="240" w:after="60"/>
    </w:pPr>
    <w:rPr>
      <w:rFonts w:ascii="Arial" w:hAnsi="Arial" w:cs="Arial"/>
      <w:b/>
      <w:bCs/>
      <w:kern w:val="28"/>
      <w:sz w:val="28"/>
      <w:szCs w:val="28"/>
    </w:rPr>
  </w:style>
  <w:style w:type="paragraph" w:customStyle="1" w:styleId="Noeeu1">
    <w:name w:val="Noeeu1"/>
    <w:basedOn w:val="a"/>
    <w:rsid w:val="00662135"/>
    <w:pPr>
      <w:autoSpaceDE w:val="0"/>
      <w:autoSpaceDN w:val="0"/>
      <w:jc w:val="both"/>
    </w:pPr>
  </w:style>
  <w:style w:type="paragraph" w:customStyle="1" w:styleId="ab">
    <w:name w:val="текст сноски"/>
    <w:rsid w:val="00662135"/>
    <w:pPr>
      <w:keepNext/>
      <w:tabs>
        <w:tab w:val="left" w:pos="720"/>
      </w:tabs>
      <w:autoSpaceDE w:val="0"/>
      <w:autoSpaceDN w:val="0"/>
      <w:jc w:val="both"/>
    </w:pPr>
  </w:style>
  <w:style w:type="table" w:styleId="ac">
    <w:name w:val="Table Grid"/>
    <w:basedOn w:val="a1"/>
    <w:uiPriority w:val="59"/>
    <w:rsid w:val="00024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unhideWhenUsed/>
    <w:rsid w:val="00D10374"/>
    <w:rPr>
      <w:rFonts w:cs="Times New Roman"/>
      <w:sz w:val="16"/>
    </w:rPr>
  </w:style>
  <w:style w:type="paragraph" w:styleId="ae">
    <w:name w:val="annotation text"/>
    <w:basedOn w:val="a"/>
    <w:link w:val="af"/>
    <w:uiPriority w:val="99"/>
    <w:unhideWhenUsed/>
    <w:rsid w:val="00D10374"/>
    <w:rPr>
      <w:sz w:val="20"/>
      <w:szCs w:val="20"/>
    </w:rPr>
  </w:style>
  <w:style w:type="character" w:customStyle="1" w:styleId="af">
    <w:name w:val="Текст примечания Знак"/>
    <w:basedOn w:val="a0"/>
    <w:link w:val="ae"/>
    <w:uiPriority w:val="99"/>
    <w:locked/>
    <w:rsid w:val="00D10374"/>
    <w:rPr>
      <w:rFonts w:cs="Times New Roman"/>
    </w:rPr>
  </w:style>
  <w:style w:type="paragraph" w:styleId="af0">
    <w:name w:val="List Paragraph"/>
    <w:basedOn w:val="a"/>
    <w:uiPriority w:val="34"/>
    <w:qFormat/>
    <w:rsid w:val="00895B99"/>
    <w:pPr>
      <w:spacing w:after="200" w:line="276" w:lineRule="auto"/>
      <w:ind w:left="720"/>
      <w:contextualSpacing/>
    </w:pPr>
    <w:rPr>
      <w:rFonts w:ascii="Calibri" w:hAnsi="Calibri"/>
      <w:sz w:val="22"/>
      <w:szCs w:val="22"/>
      <w:lang w:eastAsia="en-US"/>
    </w:rPr>
  </w:style>
  <w:style w:type="paragraph" w:styleId="af1">
    <w:name w:val="Revision"/>
    <w:hidden/>
    <w:uiPriority w:val="99"/>
    <w:semiHidden/>
    <w:rsid w:val="000A72F4"/>
    <w:rPr>
      <w:sz w:val="24"/>
      <w:szCs w:val="24"/>
    </w:rPr>
  </w:style>
  <w:style w:type="paragraph" w:styleId="af2">
    <w:name w:val="Balloon Text"/>
    <w:basedOn w:val="a"/>
    <w:link w:val="af3"/>
    <w:uiPriority w:val="99"/>
    <w:rsid w:val="000A72F4"/>
    <w:rPr>
      <w:rFonts w:ascii="Tahoma" w:hAnsi="Tahoma" w:cs="Tahoma"/>
      <w:sz w:val="16"/>
      <w:szCs w:val="16"/>
    </w:rPr>
  </w:style>
  <w:style w:type="character" w:customStyle="1" w:styleId="af3">
    <w:name w:val="Текст выноски Знак"/>
    <w:basedOn w:val="a0"/>
    <w:link w:val="af2"/>
    <w:uiPriority w:val="99"/>
    <w:locked/>
    <w:rsid w:val="000A72F4"/>
    <w:rPr>
      <w:rFonts w:ascii="Tahoma" w:hAnsi="Tahoma" w:cs="Times New Roman"/>
      <w:sz w:val="16"/>
    </w:rPr>
  </w:style>
  <w:style w:type="paragraph" w:styleId="af4">
    <w:name w:val="footer"/>
    <w:basedOn w:val="a"/>
    <w:link w:val="af5"/>
    <w:uiPriority w:val="99"/>
    <w:rsid w:val="001425C9"/>
    <w:pPr>
      <w:tabs>
        <w:tab w:val="center" w:pos="4677"/>
        <w:tab w:val="right" w:pos="9355"/>
      </w:tabs>
    </w:pPr>
  </w:style>
  <w:style w:type="character" w:customStyle="1" w:styleId="af5">
    <w:name w:val="Нижний колонтитул Знак"/>
    <w:basedOn w:val="a0"/>
    <w:link w:val="af4"/>
    <w:uiPriority w:val="99"/>
    <w:locked/>
    <w:rsid w:val="001425C9"/>
    <w:rPr>
      <w:rFonts w:cs="Times New Roman"/>
      <w:sz w:val="24"/>
    </w:rPr>
  </w:style>
  <w:style w:type="paragraph" w:customStyle="1" w:styleId="Default">
    <w:name w:val="Default"/>
    <w:rsid w:val="00EE0009"/>
    <w:pPr>
      <w:autoSpaceDE w:val="0"/>
      <w:autoSpaceDN w:val="0"/>
      <w:adjustRightInd w:val="0"/>
    </w:pPr>
    <w:rPr>
      <w:color w:val="000000"/>
      <w:sz w:val="24"/>
      <w:szCs w:val="24"/>
    </w:rPr>
  </w:style>
  <w:style w:type="paragraph" w:styleId="33">
    <w:name w:val="Body Text Indent 3"/>
    <w:basedOn w:val="a"/>
    <w:link w:val="34"/>
    <w:uiPriority w:val="99"/>
    <w:rsid w:val="000D72F5"/>
    <w:pPr>
      <w:spacing w:after="120"/>
      <w:ind w:left="283"/>
    </w:pPr>
    <w:rPr>
      <w:sz w:val="16"/>
      <w:szCs w:val="16"/>
    </w:rPr>
  </w:style>
  <w:style w:type="character" w:customStyle="1" w:styleId="34">
    <w:name w:val="Основной текст с отступом 3 Знак"/>
    <w:basedOn w:val="a0"/>
    <w:link w:val="33"/>
    <w:uiPriority w:val="99"/>
    <w:locked/>
    <w:rsid w:val="000D72F5"/>
    <w:rPr>
      <w:rFonts w:cs="Times New Roman"/>
      <w:sz w:val="16"/>
    </w:rPr>
  </w:style>
  <w:style w:type="paragraph" w:customStyle="1" w:styleId="Iauiue">
    <w:name w:val="Iau?iue"/>
    <w:rsid w:val="00AF025A"/>
    <w:pPr>
      <w:jc w:val="both"/>
    </w:pPr>
    <w:rPr>
      <w:sz w:val="24"/>
    </w:rPr>
  </w:style>
  <w:style w:type="paragraph" w:customStyle="1" w:styleId="af6">
    <w:name w:val="бычный"/>
    <w:rsid w:val="00AF025A"/>
    <w:pPr>
      <w:autoSpaceDE w:val="0"/>
      <w:autoSpaceDN w:val="0"/>
    </w:pPr>
    <w:rPr>
      <w:sz w:val="24"/>
      <w:szCs w:val="24"/>
      <w:lang w:eastAsia="en-US"/>
    </w:rPr>
  </w:style>
  <w:style w:type="paragraph" w:styleId="af7">
    <w:name w:val="annotation subject"/>
    <w:basedOn w:val="ae"/>
    <w:next w:val="ae"/>
    <w:link w:val="af8"/>
    <w:uiPriority w:val="99"/>
    <w:rsid w:val="006E7E01"/>
    <w:rPr>
      <w:b/>
      <w:bCs/>
    </w:rPr>
  </w:style>
  <w:style w:type="character" w:customStyle="1" w:styleId="af8">
    <w:name w:val="Тема примечания Знак"/>
    <w:basedOn w:val="af"/>
    <w:link w:val="af7"/>
    <w:uiPriority w:val="99"/>
    <w:locked/>
    <w:rsid w:val="006E7E01"/>
    <w:rPr>
      <w:rFonts w:cs="Times New Roman"/>
      <w:b/>
      <w:bCs/>
    </w:rPr>
  </w:style>
  <w:style w:type="character" w:customStyle="1" w:styleId="epm">
    <w:name w:val="epm"/>
    <w:rsid w:val="00BC4BD6"/>
  </w:style>
  <w:style w:type="character" w:customStyle="1" w:styleId="30">
    <w:name w:val="Заголовок 3 Знак"/>
    <w:basedOn w:val="a0"/>
    <w:link w:val="3"/>
    <w:semiHidden/>
    <w:rsid w:val="005D482D"/>
    <w:rPr>
      <w:rFonts w:asciiTheme="majorHAnsi" w:eastAsiaTheme="majorEastAsia" w:hAnsiTheme="majorHAnsi" w:cstheme="majorBidi"/>
      <w:b/>
      <w:bCs/>
      <w:color w:val="4F81BD" w:themeColor="accent1"/>
      <w:sz w:val="24"/>
      <w:szCs w:val="24"/>
    </w:rPr>
  </w:style>
  <w:style w:type="character" w:customStyle="1" w:styleId="90">
    <w:name w:val="Заголовок 9 Знак"/>
    <w:basedOn w:val="a0"/>
    <w:link w:val="9"/>
    <w:semiHidden/>
    <w:rsid w:val="005D482D"/>
    <w:rPr>
      <w:rFonts w:asciiTheme="majorHAnsi" w:eastAsiaTheme="majorEastAsia" w:hAnsiTheme="majorHAnsi" w:cstheme="majorBidi"/>
      <w:i/>
      <w:iCs/>
      <w:color w:val="404040" w:themeColor="text1" w:themeTint="BF"/>
    </w:rPr>
  </w:style>
  <w:style w:type="paragraph" w:styleId="af9">
    <w:name w:val="Title"/>
    <w:basedOn w:val="a"/>
    <w:link w:val="afa"/>
    <w:uiPriority w:val="99"/>
    <w:qFormat/>
    <w:rsid w:val="005D482D"/>
    <w:pPr>
      <w:autoSpaceDE w:val="0"/>
      <w:autoSpaceDN w:val="0"/>
      <w:ind w:right="-808"/>
      <w:jc w:val="center"/>
    </w:pPr>
    <w:rPr>
      <w:b/>
      <w:bCs/>
      <w:sz w:val="28"/>
      <w:szCs w:val="28"/>
    </w:rPr>
  </w:style>
  <w:style w:type="character" w:customStyle="1" w:styleId="afa">
    <w:name w:val="Название Знак"/>
    <w:basedOn w:val="a0"/>
    <w:link w:val="af9"/>
    <w:uiPriority w:val="99"/>
    <w:rsid w:val="005D482D"/>
    <w:rPr>
      <w:b/>
      <w:bCs/>
      <w:sz w:val="28"/>
      <w:szCs w:val="28"/>
    </w:rPr>
  </w:style>
  <w:style w:type="paragraph" w:customStyle="1" w:styleId="footer1">
    <w:name w:val="footer1"/>
    <w:basedOn w:val="Noeeu"/>
    <w:uiPriority w:val="99"/>
    <w:rsid w:val="005D482D"/>
    <w:pPr>
      <w:widowControl/>
      <w:tabs>
        <w:tab w:val="center" w:pos="4153"/>
        <w:tab w:val="right" w:pos="8306"/>
      </w:tabs>
    </w:pPr>
    <w:rPr>
      <w:spacing w:val="0"/>
      <w:kern w:val="0"/>
      <w:position w:val="0"/>
      <w:sz w:val="20"/>
      <w:szCs w:val="20"/>
      <w:lang w:val="ru-RU"/>
    </w:rPr>
  </w:style>
  <w:style w:type="paragraph" w:styleId="afb">
    <w:name w:val="No Spacing"/>
    <w:uiPriority w:val="1"/>
    <w:qFormat/>
    <w:rsid w:val="005D482D"/>
    <w:rPr>
      <w:rFonts w:ascii="Calibri" w:hAnsi="Calibri"/>
      <w:sz w:val="22"/>
      <w:szCs w:val="22"/>
      <w:lang w:eastAsia="en-US"/>
    </w:rPr>
  </w:style>
  <w:style w:type="paragraph" w:styleId="afc">
    <w:name w:val="header"/>
    <w:basedOn w:val="a"/>
    <w:link w:val="afd"/>
    <w:rsid w:val="00653017"/>
    <w:pPr>
      <w:tabs>
        <w:tab w:val="center" w:pos="4677"/>
        <w:tab w:val="right" w:pos="9355"/>
      </w:tabs>
    </w:pPr>
  </w:style>
  <w:style w:type="character" w:customStyle="1" w:styleId="afd">
    <w:name w:val="Верхний колонтитул Знак"/>
    <w:basedOn w:val="a0"/>
    <w:link w:val="afc"/>
    <w:rsid w:val="0065301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586359">
      <w:bodyDiv w:val="1"/>
      <w:marLeft w:val="0"/>
      <w:marRight w:val="0"/>
      <w:marTop w:val="0"/>
      <w:marBottom w:val="0"/>
      <w:divBdr>
        <w:top w:val="none" w:sz="0" w:space="0" w:color="auto"/>
        <w:left w:val="none" w:sz="0" w:space="0" w:color="auto"/>
        <w:bottom w:val="none" w:sz="0" w:space="0" w:color="auto"/>
        <w:right w:val="none" w:sz="0" w:space="0" w:color="auto"/>
      </w:divBdr>
    </w:div>
    <w:div w:id="216669886">
      <w:bodyDiv w:val="1"/>
      <w:marLeft w:val="0"/>
      <w:marRight w:val="0"/>
      <w:marTop w:val="0"/>
      <w:marBottom w:val="0"/>
      <w:divBdr>
        <w:top w:val="none" w:sz="0" w:space="0" w:color="auto"/>
        <w:left w:val="none" w:sz="0" w:space="0" w:color="auto"/>
        <w:bottom w:val="none" w:sz="0" w:space="0" w:color="auto"/>
        <w:right w:val="none" w:sz="0" w:space="0" w:color="auto"/>
      </w:divBdr>
    </w:div>
    <w:div w:id="839275737">
      <w:bodyDiv w:val="1"/>
      <w:marLeft w:val="0"/>
      <w:marRight w:val="0"/>
      <w:marTop w:val="0"/>
      <w:marBottom w:val="0"/>
      <w:divBdr>
        <w:top w:val="none" w:sz="0" w:space="0" w:color="auto"/>
        <w:left w:val="none" w:sz="0" w:space="0" w:color="auto"/>
        <w:bottom w:val="none" w:sz="0" w:space="0" w:color="auto"/>
        <w:right w:val="none" w:sz="0" w:space="0" w:color="auto"/>
      </w:divBdr>
    </w:div>
    <w:div w:id="1018968928">
      <w:bodyDiv w:val="1"/>
      <w:marLeft w:val="0"/>
      <w:marRight w:val="0"/>
      <w:marTop w:val="0"/>
      <w:marBottom w:val="0"/>
      <w:divBdr>
        <w:top w:val="none" w:sz="0" w:space="0" w:color="auto"/>
        <w:left w:val="none" w:sz="0" w:space="0" w:color="auto"/>
        <w:bottom w:val="none" w:sz="0" w:space="0" w:color="auto"/>
        <w:right w:val="none" w:sz="0" w:space="0" w:color="auto"/>
      </w:divBdr>
    </w:div>
    <w:div w:id="1401513469">
      <w:bodyDiv w:val="1"/>
      <w:marLeft w:val="0"/>
      <w:marRight w:val="0"/>
      <w:marTop w:val="0"/>
      <w:marBottom w:val="0"/>
      <w:divBdr>
        <w:top w:val="none" w:sz="0" w:space="0" w:color="auto"/>
        <w:left w:val="none" w:sz="0" w:space="0" w:color="auto"/>
        <w:bottom w:val="none" w:sz="0" w:space="0" w:color="auto"/>
        <w:right w:val="none" w:sz="0" w:space="0" w:color="auto"/>
      </w:divBdr>
    </w:div>
    <w:div w:id="1517188840">
      <w:bodyDiv w:val="1"/>
      <w:marLeft w:val="0"/>
      <w:marRight w:val="0"/>
      <w:marTop w:val="0"/>
      <w:marBottom w:val="0"/>
      <w:divBdr>
        <w:top w:val="none" w:sz="0" w:space="0" w:color="auto"/>
        <w:left w:val="none" w:sz="0" w:space="0" w:color="auto"/>
        <w:bottom w:val="none" w:sz="0" w:space="0" w:color="auto"/>
        <w:right w:val="none" w:sz="0" w:space="0" w:color="auto"/>
      </w:divBdr>
    </w:div>
    <w:div w:id="1983584755">
      <w:marLeft w:val="0"/>
      <w:marRight w:val="0"/>
      <w:marTop w:val="0"/>
      <w:marBottom w:val="0"/>
      <w:divBdr>
        <w:top w:val="none" w:sz="0" w:space="0" w:color="auto"/>
        <w:left w:val="none" w:sz="0" w:space="0" w:color="auto"/>
        <w:bottom w:val="none" w:sz="0" w:space="0" w:color="auto"/>
        <w:right w:val="none" w:sz="0" w:space="0" w:color="auto"/>
      </w:divBdr>
    </w:div>
    <w:div w:id="1983584756">
      <w:marLeft w:val="0"/>
      <w:marRight w:val="0"/>
      <w:marTop w:val="0"/>
      <w:marBottom w:val="0"/>
      <w:divBdr>
        <w:top w:val="none" w:sz="0" w:space="0" w:color="auto"/>
        <w:left w:val="none" w:sz="0" w:space="0" w:color="auto"/>
        <w:bottom w:val="none" w:sz="0" w:space="0" w:color="auto"/>
        <w:right w:val="none" w:sz="0" w:space="0" w:color="auto"/>
      </w:divBdr>
    </w:div>
    <w:div w:id="1983584757">
      <w:marLeft w:val="0"/>
      <w:marRight w:val="0"/>
      <w:marTop w:val="0"/>
      <w:marBottom w:val="0"/>
      <w:divBdr>
        <w:top w:val="none" w:sz="0" w:space="0" w:color="auto"/>
        <w:left w:val="none" w:sz="0" w:space="0" w:color="auto"/>
        <w:bottom w:val="none" w:sz="0" w:space="0" w:color="auto"/>
        <w:right w:val="none" w:sz="0" w:space="0" w:color="auto"/>
      </w:divBdr>
    </w:div>
    <w:div w:id="1983584758">
      <w:marLeft w:val="0"/>
      <w:marRight w:val="0"/>
      <w:marTop w:val="0"/>
      <w:marBottom w:val="0"/>
      <w:divBdr>
        <w:top w:val="none" w:sz="0" w:space="0" w:color="auto"/>
        <w:left w:val="none" w:sz="0" w:space="0" w:color="auto"/>
        <w:bottom w:val="none" w:sz="0" w:space="0" w:color="auto"/>
        <w:right w:val="none" w:sz="0" w:space="0" w:color="auto"/>
      </w:divBdr>
    </w:div>
    <w:div w:id="1983584759">
      <w:marLeft w:val="0"/>
      <w:marRight w:val="0"/>
      <w:marTop w:val="0"/>
      <w:marBottom w:val="0"/>
      <w:divBdr>
        <w:top w:val="none" w:sz="0" w:space="0" w:color="auto"/>
        <w:left w:val="none" w:sz="0" w:space="0" w:color="auto"/>
        <w:bottom w:val="none" w:sz="0" w:space="0" w:color="auto"/>
        <w:right w:val="none" w:sz="0" w:space="0" w:color="auto"/>
      </w:divBdr>
    </w:div>
    <w:div w:id="1983584760">
      <w:marLeft w:val="0"/>
      <w:marRight w:val="0"/>
      <w:marTop w:val="0"/>
      <w:marBottom w:val="0"/>
      <w:divBdr>
        <w:top w:val="none" w:sz="0" w:space="0" w:color="auto"/>
        <w:left w:val="none" w:sz="0" w:space="0" w:color="auto"/>
        <w:bottom w:val="none" w:sz="0" w:space="0" w:color="auto"/>
        <w:right w:val="none" w:sz="0" w:space="0" w:color="auto"/>
      </w:divBdr>
    </w:div>
    <w:div w:id="1983584761">
      <w:marLeft w:val="0"/>
      <w:marRight w:val="0"/>
      <w:marTop w:val="0"/>
      <w:marBottom w:val="0"/>
      <w:divBdr>
        <w:top w:val="none" w:sz="0" w:space="0" w:color="auto"/>
        <w:left w:val="none" w:sz="0" w:space="0" w:color="auto"/>
        <w:bottom w:val="none" w:sz="0" w:space="0" w:color="auto"/>
        <w:right w:val="none" w:sz="0" w:space="0" w:color="auto"/>
      </w:divBdr>
    </w:div>
    <w:div w:id="19835847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sberbank.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4B8D5-49E3-49B6-AD16-0580BEB11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2950</Words>
  <Characters>21327</Characters>
  <Application>Microsoft Office Word</Application>
  <DocSecurity>0</DocSecurity>
  <Lines>177</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Условия открытия и обслуживания расчетного счета Клиента</vt:lpstr>
      <vt:lpstr>Условия открытия и обслуживания расчетного счета Клиента</vt:lpstr>
    </vt:vector>
  </TitlesOfParts>
  <Company>SB</Company>
  <LinksUpToDate>false</LinksUpToDate>
  <CharactersWithSpaces>24229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Условия открытия и обслуживания расчетного счета Клиента</dc:title>
  <dc:creator>Teriaev-vy</dc:creator>
  <cp:lastModifiedBy>Иванов Иван Иванович</cp:lastModifiedBy>
  <cp:revision>3</cp:revision>
  <cp:lastPrinted>2018-08-03T11:39:00Z</cp:lastPrinted>
  <dcterms:created xsi:type="dcterms:W3CDTF">2018-07-30T12:22:00Z</dcterms:created>
  <dcterms:modified xsi:type="dcterms:W3CDTF">2018-08-03T11:55:00Z</dcterms:modified>
</cp:coreProperties>
</file>